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61F" w:rsidRPr="001730AA" w:rsidRDefault="00C4361F" w:rsidP="00C4361F">
      <w:pPr>
        <w:ind w:firstLine="708"/>
        <w:jc w:val="both"/>
        <w:rPr>
          <w:rFonts w:ascii="Calibri" w:hAnsi="Calibri" w:cs="Calibri"/>
          <w:b/>
          <w:color w:val="767171" w:themeColor="background2" w:themeShade="80"/>
          <w:sz w:val="26"/>
          <w:szCs w:val="26"/>
        </w:rPr>
      </w:pPr>
      <w:r w:rsidRPr="001730AA">
        <w:rPr>
          <w:rFonts w:ascii="Calibri" w:hAnsi="Calibri" w:cs="Calibri"/>
          <w:b/>
          <w:color w:val="767171" w:themeColor="background2" w:themeShade="80"/>
          <w:sz w:val="26"/>
          <w:szCs w:val="26"/>
        </w:rPr>
        <w:t>León, Guanajuato, a 1</w:t>
      </w:r>
      <w:r w:rsidR="00030BD8">
        <w:rPr>
          <w:rFonts w:ascii="Calibri" w:hAnsi="Calibri" w:cs="Calibri"/>
          <w:b/>
          <w:color w:val="767171" w:themeColor="background2" w:themeShade="80"/>
          <w:sz w:val="26"/>
          <w:szCs w:val="26"/>
        </w:rPr>
        <w:t>7</w:t>
      </w:r>
      <w:r w:rsidR="00EE427C">
        <w:rPr>
          <w:rFonts w:ascii="Calibri" w:hAnsi="Calibri" w:cs="Calibri"/>
          <w:b/>
          <w:color w:val="767171" w:themeColor="background2" w:themeShade="80"/>
          <w:sz w:val="26"/>
          <w:szCs w:val="26"/>
        </w:rPr>
        <w:t xml:space="preserve"> diecisi</w:t>
      </w:r>
      <w:r w:rsidR="00030BD8">
        <w:rPr>
          <w:rFonts w:ascii="Calibri" w:hAnsi="Calibri" w:cs="Calibri"/>
          <w:b/>
          <w:color w:val="767171" w:themeColor="background2" w:themeShade="80"/>
          <w:sz w:val="26"/>
          <w:szCs w:val="26"/>
        </w:rPr>
        <w:t>ete</w:t>
      </w:r>
      <w:r w:rsidRPr="001730AA">
        <w:rPr>
          <w:rFonts w:ascii="Calibri" w:hAnsi="Calibri" w:cs="Calibri"/>
          <w:b/>
          <w:color w:val="767171" w:themeColor="background2" w:themeShade="80"/>
          <w:sz w:val="26"/>
          <w:szCs w:val="26"/>
        </w:rPr>
        <w:t xml:space="preserve"> de febrero del año 2017 dos mil diecisiete. </w:t>
      </w:r>
      <w:r w:rsidR="00030BD8">
        <w:rPr>
          <w:rFonts w:ascii="Calibri" w:hAnsi="Calibri" w:cs="Calibri"/>
          <w:b/>
          <w:color w:val="767171" w:themeColor="background2" w:themeShade="80"/>
          <w:sz w:val="26"/>
          <w:szCs w:val="26"/>
        </w:rPr>
        <w:t xml:space="preserve">. . . . . . . . . . . . . . . . . . . . . . . . . . . . . . . . . . . . . . . . . . . . . . . . . . . . . . . . . . </w:t>
      </w:r>
    </w:p>
    <w:p w:rsidR="00C4361F" w:rsidRPr="001730AA" w:rsidRDefault="00C4361F" w:rsidP="00C4361F">
      <w:pPr>
        <w:rPr>
          <w:rFonts w:ascii="Calibri" w:hAnsi="Calibri" w:cs="Calibri"/>
          <w:color w:val="767171" w:themeColor="background2" w:themeShade="80"/>
          <w:sz w:val="26"/>
          <w:szCs w:val="26"/>
        </w:rPr>
      </w:pPr>
      <w:r w:rsidRPr="001730AA">
        <w:rPr>
          <w:rFonts w:ascii="Calibri" w:hAnsi="Calibri" w:cs="Calibri"/>
          <w:color w:val="767171" w:themeColor="background2" w:themeShade="80"/>
          <w:sz w:val="26"/>
          <w:szCs w:val="26"/>
        </w:rPr>
        <w:t xml:space="preserve"> </w:t>
      </w:r>
    </w:p>
    <w:p w:rsidR="00C4361F" w:rsidRPr="001730AA" w:rsidRDefault="00C4361F" w:rsidP="00C4361F">
      <w:pPr>
        <w:pStyle w:val="Textoindependiente"/>
        <w:ind w:firstLine="708"/>
        <w:rPr>
          <w:rFonts w:ascii="Calibri" w:hAnsi="Calibri" w:cs="Calibri"/>
          <w:color w:val="767171" w:themeColor="background2" w:themeShade="80"/>
          <w:sz w:val="26"/>
          <w:szCs w:val="26"/>
        </w:rPr>
      </w:pPr>
      <w:r w:rsidRPr="001730AA">
        <w:rPr>
          <w:rFonts w:ascii="Calibri" w:hAnsi="Calibri" w:cs="Calibri"/>
          <w:b/>
          <w:bCs/>
          <w:i/>
          <w:iCs/>
          <w:color w:val="767171" w:themeColor="background2" w:themeShade="80"/>
          <w:sz w:val="26"/>
          <w:szCs w:val="26"/>
          <w:lang w:val="es-ES"/>
        </w:rPr>
        <w:t>V I S T O S</w:t>
      </w:r>
      <w:r w:rsidRPr="001730AA">
        <w:rPr>
          <w:rFonts w:ascii="Calibri" w:hAnsi="Calibri" w:cs="Calibri"/>
          <w:bCs/>
          <w:iCs/>
          <w:color w:val="767171" w:themeColor="background2" w:themeShade="80"/>
          <w:sz w:val="26"/>
          <w:szCs w:val="26"/>
          <w:lang w:val="es-ES"/>
        </w:rPr>
        <w:t xml:space="preserve">, </w:t>
      </w:r>
      <w:r w:rsidRPr="001730AA">
        <w:rPr>
          <w:rFonts w:ascii="Calibri" w:hAnsi="Calibri" w:cs="Calibri"/>
          <w:bCs/>
          <w:iCs/>
          <w:color w:val="767171" w:themeColor="background2" w:themeShade="80"/>
          <w:sz w:val="26"/>
          <w:szCs w:val="26"/>
        </w:rPr>
        <w:t>para dictar sentencia definitiva,</w:t>
      </w:r>
      <w:r w:rsidRPr="001730AA">
        <w:rPr>
          <w:rFonts w:ascii="Calibri" w:hAnsi="Calibri" w:cs="Calibri"/>
          <w:color w:val="767171" w:themeColor="background2" w:themeShade="80"/>
          <w:sz w:val="26"/>
          <w:szCs w:val="26"/>
        </w:rPr>
        <w:t xml:space="preserve"> los autos del proceso administrativo identificado con el número </w:t>
      </w:r>
      <w:r w:rsidR="00012052" w:rsidRPr="001730AA">
        <w:rPr>
          <w:rFonts w:ascii="Calibri" w:hAnsi="Calibri" w:cs="Calibri"/>
          <w:b/>
          <w:color w:val="767171" w:themeColor="background2" w:themeShade="80"/>
          <w:sz w:val="26"/>
          <w:szCs w:val="26"/>
        </w:rPr>
        <w:t>83</w:t>
      </w:r>
      <w:r w:rsidRPr="001730AA">
        <w:rPr>
          <w:rFonts w:ascii="Calibri" w:hAnsi="Calibri" w:cs="Calibri"/>
          <w:b/>
          <w:color w:val="767171" w:themeColor="background2" w:themeShade="80"/>
          <w:sz w:val="26"/>
          <w:szCs w:val="26"/>
        </w:rPr>
        <w:t>2/2016-JN</w:t>
      </w:r>
      <w:r w:rsidRPr="001730AA">
        <w:rPr>
          <w:rFonts w:ascii="Calibri" w:hAnsi="Calibri" w:cs="Calibri"/>
          <w:color w:val="767171" w:themeColor="background2" w:themeShade="80"/>
          <w:sz w:val="26"/>
          <w:szCs w:val="26"/>
        </w:rPr>
        <w:t xml:space="preserve">, promovido por </w:t>
      </w:r>
      <w:r w:rsidR="00012052" w:rsidRPr="001730AA">
        <w:rPr>
          <w:rFonts w:ascii="Calibri" w:hAnsi="Calibri" w:cs="Calibri"/>
          <w:color w:val="767171" w:themeColor="background2" w:themeShade="80"/>
          <w:sz w:val="26"/>
          <w:szCs w:val="26"/>
        </w:rPr>
        <w:t>e</w:t>
      </w:r>
      <w:r w:rsidRPr="001730AA">
        <w:rPr>
          <w:rFonts w:ascii="Calibri" w:hAnsi="Calibri" w:cs="Calibri"/>
          <w:color w:val="767171" w:themeColor="background2" w:themeShade="80"/>
          <w:sz w:val="26"/>
          <w:szCs w:val="26"/>
        </w:rPr>
        <w:t>l ciudadan</w:t>
      </w:r>
      <w:r w:rsidR="00012052" w:rsidRPr="001730AA">
        <w:rPr>
          <w:rFonts w:ascii="Calibri" w:hAnsi="Calibri" w:cs="Calibri"/>
          <w:color w:val="767171" w:themeColor="background2" w:themeShade="80"/>
          <w:sz w:val="26"/>
          <w:szCs w:val="26"/>
        </w:rPr>
        <w:t>o</w:t>
      </w:r>
      <w:r w:rsidRPr="001730AA">
        <w:rPr>
          <w:rFonts w:ascii="Calibri" w:hAnsi="Calibri" w:cs="Calibri"/>
          <w:color w:val="767171" w:themeColor="background2" w:themeShade="80"/>
          <w:sz w:val="26"/>
          <w:szCs w:val="26"/>
        </w:rPr>
        <w:t xml:space="preserve"> </w:t>
      </w:r>
      <w:r w:rsidR="00502B7C">
        <w:rPr>
          <w:rFonts w:ascii="Calibri" w:hAnsi="Calibri" w:cs="Calibri"/>
          <w:b/>
          <w:color w:val="767171" w:themeColor="background2" w:themeShade="80"/>
          <w:sz w:val="26"/>
          <w:szCs w:val="26"/>
        </w:rPr>
        <w:t>*****</w:t>
      </w:r>
      <w:r w:rsidRPr="001730AA">
        <w:rPr>
          <w:rFonts w:ascii="Calibri" w:hAnsi="Calibri" w:cs="Calibri"/>
          <w:b/>
          <w:color w:val="767171" w:themeColor="background2" w:themeShade="80"/>
          <w:sz w:val="26"/>
          <w:szCs w:val="26"/>
        </w:rPr>
        <w:t>;</w:t>
      </w:r>
      <w:r w:rsidRPr="001730AA">
        <w:rPr>
          <w:rFonts w:ascii="Calibri" w:hAnsi="Calibri" w:cs="Calibri"/>
          <w:color w:val="767171" w:themeColor="background2" w:themeShade="80"/>
          <w:sz w:val="26"/>
          <w:szCs w:val="26"/>
        </w:rPr>
        <w:t xml:space="preserve"> y,. . . . . . . . . . . . . . . . . . . . . . . . . . . </w:t>
      </w:r>
      <w:r w:rsidR="00012052" w:rsidRPr="001730AA">
        <w:rPr>
          <w:rFonts w:ascii="Calibri" w:hAnsi="Calibri" w:cs="Calibri"/>
          <w:color w:val="767171" w:themeColor="background2" w:themeShade="80"/>
          <w:sz w:val="26"/>
          <w:szCs w:val="26"/>
        </w:rPr>
        <w:t xml:space="preserve">. . . . </w:t>
      </w:r>
    </w:p>
    <w:p w:rsidR="00C4361F" w:rsidRPr="001730AA" w:rsidRDefault="00C4361F" w:rsidP="00C4361F">
      <w:pPr>
        <w:pStyle w:val="Textoindependiente"/>
        <w:rPr>
          <w:rFonts w:ascii="Calibri" w:hAnsi="Calibri" w:cs="Calibri"/>
          <w:color w:val="767171" w:themeColor="background2" w:themeShade="80"/>
          <w:sz w:val="26"/>
          <w:szCs w:val="26"/>
        </w:rPr>
      </w:pPr>
    </w:p>
    <w:p w:rsidR="00C4361F" w:rsidRPr="001730AA" w:rsidRDefault="00C4361F" w:rsidP="00C4361F">
      <w:pPr>
        <w:pStyle w:val="Textoindependiente"/>
        <w:rPr>
          <w:rFonts w:ascii="Calibri" w:hAnsi="Calibri" w:cs="Calibri"/>
          <w:color w:val="767171" w:themeColor="background2" w:themeShade="80"/>
          <w:sz w:val="26"/>
          <w:szCs w:val="26"/>
        </w:rPr>
      </w:pPr>
    </w:p>
    <w:p w:rsidR="00C4361F" w:rsidRPr="001730AA" w:rsidRDefault="00C4361F" w:rsidP="00C4361F">
      <w:pPr>
        <w:pStyle w:val="Textoindependiente"/>
        <w:ind w:firstLine="708"/>
        <w:jc w:val="center"/>
        <w:rPr>
          <w:rFonts w:ascii="Calibri" w:hAnsi="Calibri" w:cs="Calibri"/>
          <w:b/>
          <w:bCs/>
          <w:i/>
          <w:iCs/>
          <w:color w:val="767171" w:themeColor="background2" w:themeShade="80"/>
          <w:sz w:val="26"/>
          <w:szCs w:val="26"/>
        </w:rPr>
      </w:pPr>
      <w:r w:rsidRPr="001730AA">
        <w:rPr>
          <w:rFonts w:ascii="Calibri" w:hAnsi="Calibri" w:cs="Calibri"/>
          <w:b/>
          <w:bCs/>
          <w:i/>
          <w:iCs/>
          <w:color w:val="767171" w:themeColor="background2" w:themeShade="80"/>
          <w:sz w:val="26"/>
          <w:szCs w:val="26"/>
        </w:rPr>
        <w:t xml:space="preserve">C O N S I D E R A N D </w:t>
      </w:r>
      <w:proofErr w:type="gramStart"/>
      <w:r w:rsidRPr="001730AA">
        <w:rPr>
          <w:rFonts w:ascii="Calibri" w:hAnsi="Calibri" w:cs="Calibri"/>
          <w:b/>
          <w:bCs/>
          <w:i/>
          <w:iCs/>
          <w:color w:val="767171" w:themeColor="background2" w:themeShade="80"/>
          <w:sz w:val="26"/>
          <w:szCs w:val="26"/>
        </w:rPr>
        <w:t>O :</w:t>
      </w:r>
      <w:proofErr w:type="gramEnd"/>
    </w:p>
    <w:p w:rsidR="00C4361F" w:rsidRPr="001730AA" w:rsidRDefault="00C4361F" w:rsidP="00C4361F">
      <w:pPr>
        <w:pStyle w:val="Textoindependiente"/>
        <w:ind w:firstLine="708"/>
        <w:jc w:val="center"/>
        <w:rPr>
          <w:rFonts w:ascii="Calibri" w:hAnsi="Calibri" w:cs="Calibri"/>
          <w:b/>
          <w:bCs/>
          <w:color w:val="767171" w:themeColor="background2" w:themeShade="80"/>
          <w:sz w:val="26"/>
          <w:szCs w:val="26"/>
        </w:rPr>
      </w:pPr>
    </w:p>
    <w:p w:rsidR="00C4361F" w:rsidRPr="001730AA" w:rsidRDefault="00C4361F" w:rsidP="00C4361F">
      <w:pPr>
        <w:pStyle w:val="Textoindependiente"/>
        <w:rPr>
          <w:rFonts w:ascii="Calibri" w:hAnsi="Calibri" w:cs="Calibri"/>
          <w:b/>
          <w:bCs/>
          <w:color w:val="767171" w:themeColor="background2" w:themeShade="80"/>
          <w:sz w:val="26"/>
          <w:szCs w:val="26"/>
        </w:rPr>
      </w:pPr>
      <w:bookmarkStart w:id="0" w:name="_GoBack"/>
      <w:bookmarkEnd w:id="0"/>
    </w:p>
    <w:p w:rsidR="00C4361F" w:rsidRPr="00ED104E" w:rsidRDefault="00C4361F" w:rsidP="00C4361F">
      <w:pPr>
        <w:pStyle w:val="Textoindependiente"/>
        <w:ind w:firstLine="708"/>
        <w:rPr>
          <w:rFonts w:ascii="Calibri" w:hAnsi="Calibri" w:cs="Calibri"/>
          <w:color w:val="767171" w:themeColor="background2" w:themeShade="80"/>
          <w:sz w:val="26"/>
          <w:szCs w:val="26"/>
        </w:rPr>
      </w:pPr>
      <w:r w:rsidRPr="001730AA">
        <w:rPr>
          <w:rFonts w:ascii="Calibri" w:hAnsi="Calibri" w:cs="Calibri"/>
          <w:b/>
          <w:bCs/>
          <w:i/>
          <w:iCs/>
          <w:color w:val="767171" w:themeColor="background2" w:themeShade="80"/>
          <w:sz w:val="26"/>
          <w:szCs w:val="26"/>
        </w:rPr>
        <w:t>SEGUNDO</w:t>
      </w:r>
      <w:r w:rsidRPr="001730AA">
        <w:rPr>
          <w:rFonts w:ascii="Calibri" w:hAnsi="Calibri" w:cs="Calibri"/>
          <w:b/>
          <w:bCs/>
          <w:color w:val="767171" w:themeColor="background2" w:themeShade="80"/>
          <w:sz w:val="26"/>
          <w:szCs w:val="26"/>
        </w:rPr>
        <w:t xml:space="preserve">.- </w:t>
      </w:r>
      <w:r w:rsidRPr="001730AA">
        <w:rPr>
          <w:rFonts w:ascii="Calibri" w:hAnsi="Calibri" w:cs="Calibri"/>
          <w:color w:val="767171" w:themeColor="background2" w:themeShade="80"/>
          <w:sz w:val="26"/>
          <w:szCs w:val="26"/>
        </w:rPr>
        <w:t>El presente proceso administrativo fue promovid</w:t>
      </w:r>
      <w:r w:rsidRPr="00ED104E">
        <w:rPr>
          <w:rFonts w:ascii="Calibri" w:hAnsi="Calibri" w:cs="Calibri"/>
          <w:color w:val="767171" w:themeColor="background2" w:themeShade="80"/>
          <w:sz w:val="26"/>
          <w:szCs w:val="26"/>
        </w:rPr>
        <w:t xml:space="preserve">o oportunamente, </w:t>
      </w:r>
      <w:r w:rsidR="00EE427C" w:rsidRPr="00ED104E">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sidRPr="00ED104E">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notificado del acta de infracción impugnada, </w:t>
      </w:r>
      <w:r w:rsidR="00EE427C" w:rsidRPr="00ED104E">
        <w:rPr>
          <w:rFonts w:ascii="Calibri" w:hAnsi="Calibri" w:cs="Calibri"/>
          <w:color w:val="767171" w:themeColor="background2" w:themeShade="80"/>
          <w:sz w:val="26"/>
          <w:szCs w:val="26"/>
        </w:rPr>
        <w:t xml:space="preserve">lo </w:t>
      </w:r>
      <w:r w:rsidRPr="00ED104E">
        <w:rPr>
          <w:rFonts w:ascii="Calibri" w:hAnsi="Calibri" w:cs="Calibri"/>
          <w:color w:val="767171" w:themeColor="background2" w:themeShade="80"/>
          <w:sz w:val="26"/>
          <w:szCs w:val="26"/>
        </w:rPr>
        <w:t xml:space="preserve">que fue el día de su emisión, el </w:t>
      </w:r>
      <w:r w:rsidR="00EE427C" w:rsidRPr="00ED104E">
        <w:rPr>
          <w:rFonts w:ascii="Calibri" w:hAnsi="Calibri" w:cs="Calibri"/>
          <w:color w:val="767171" w:themeColor="background2" w:themeShade="80"/>
          <w:sz w:val="26"/>
          <w:szCs w:val="26"/>
        </w:rPr>
        <w:t xml:space="preserve">1 uno de septiembre </w:t>
      </w:r>
      <w:r w:rsidRPr="00ED104E">
        <w:rPr>
          <w:rFonts w:ascii="Calibri" w:hAnsi="Calibri" w:cs="Calibri"/>
          <w:color w:val="767171" w:themeColor="background2" w:themeShade="80"/>
          <w:sz w:val="26"/>
          <w:szCs w:val="26"/>
        </w:rPr>
        <w:t>del año</w:t>
      </w:r>
      <w:r w:rsidR="00EE427C" w:rsidRPr="00ED104E">
        <w:rPr>
          <w:rFonts w:ascii="Calibri" w:hAnsi="Calibri" w:cs="Calibri"/>
          <w:color w:val="767171" w:themeColor="background2" w:themeShade="80"/>
          <w:sz w:val="26"/>
          <w:szCs w:val="26"/>
        </w:rPr>
        <w:t xml:space="preserve"> próximo pasado</w:t>
      </w:r>
      <w:r w:rsidRPr="00ED104E">
        <w:rPr>
          <w:rFonts w:ascii="Calibri" w:hAnsi="Calibri" w:cs="Calibri"/>
          <w:color w:val="767171" w:themeColor="background2" w:themeShade="80"/>
          <w:sz w:val="26"/>
          <w:szCs w:val="26"/>
        </w:rPr>
        <w:t xml:space="preserve">. . . . . . . . . . . . . . . . . . . . . . . . . . . . . . . . . . . . . . . . . . . . . . . . . . </w:t>
      </w:r>
      <w:r w:rsidR="00ED104E">
        <w:rPr>
          <w:rFonts w:ascii="Calibri" w:hAnsi="Calibri" w:cs="Calibri"/>
          <w:color w:val="767171" w:themeColor="background2" w:themeShade="80"/>
          <w:sz w:val="26"/>
          <w:szCs w:val="26"/>
        </w:rPr>
        <w:t xml:space="preserve">. . </w:t>
      </w:r>
    </w:p>
    <w:p w:rsidR="00C4361F" w:rsidRPr="001730AA" w:rsidRDefault="00C4361F" w:rsidP="00C4361F">
      <w:pPr>
        <w:pStyle w:val="Textoindependiente"/>
        <w:ind w:firstLine="708"/>
        <w:rPr>
          <w:rFonts w:ascii="Calibri" w:hAnsi="Calibri" w:cs="Calibri"/>
          <w:color w:val="767171" w:themeColor="background2" w:themeShade="80"/>
          <w:sz w:val="26"/>
          <w:szCs w:val="26"/>
        </w:rPr>
      </w:pPr>
    </w:p>
    <w:p w:rsidR="00C4361F" w:rsidRPr="001730AA" w:rsidRDefault="00C4361F" w:rsidP="00373BAC">
      <w:pPr>
        <w:pStyle w:val="Textoindependiente"/>
        <w:ind w:firstLine="708"/>
        <w:rPr>
          <w:rFonts w:ascii="Calibri" w:hAnsi="Calibri" w:cs="Calibri"/>
          <w:color w:val="767171" w:themeColor="background2" w:themeShade="80"/>
          <w:sz w:val="26"/>
          <w:szCs w:val="26"/>
        </w:rPr>
      </w:pPr>
      <w:r w:rsidRPr="001730AA">
        <w:rPr>
          <w:rFonts w:ascii="Calibri" w:hAnsi="Calibri" w:cs="Calibri"/>
          <w:b/>
          <w:i/>
          <w:iCs/>
          <w:color w:val="767171" w:themeColor="background2" w:themeShade="80"/>
          <w:sz w:val="26"/>
          <w:szCs w:val="26"/>
        </w:rPr>
        <w:t xml:space="preserve">TERCERO.- </w:t>
      </w:r>
      <w:r w:rsidRPr="001730AA">
        <w:rPr>
          <w:rFonts w:ascii="Calibri" w:hAnsi="Calibri" w:cs="Calibri"/>
          <w:color w:val="767171" w:themeColor="background2" w:themeShade="80"/>
          <w:sz w:val="26"/>
          <w:szCs w:val="26"/>
        </w:rPr>
        <w:t>La existencia del acto impugnado, se encuentra documentada</w:t>
      </w:r>
      <w:r w:rsidRPr="00ED104E">
        <w:rPr>
          <w:rFonts w:ascii="Calibri" w:hAnsi="Calibri" w:cs="Calibri"/>
          <w:color w:val="767171" w:themeColor="background2" w:themeShade="80"/>
          <w:sz w:val="26"/>
          <w:szCs w:val="26"/>
        </w:rPr>
        <w:t xml:space="preserve"> en autos con </w:t>
      </w:r>
      <w:r w:rsidR="00EE427C" w:rsidRPr="00ED104E">
        <w:rPr>
          <w:rFonts w:ascii="Calibri" w:hAnsi="Calibri" w:cs="Calibri"/>
          <w:color w:val="767171" w:themeColor="background2" w:themeShade="80"/>
          <w:sz w:val="26"/>
          <w:szCs w:val="26"/>
        </w:rPr>
        <w:t xml:space="preserve">el original </w:t>
      </w:r>
      <w:r w:rsidRPr="00ED104E">
        <w:rPr>
          <w:rFonts w:ascii="Calibri" w:hAnsi="Calibri" w:cs="Calibri"/>
          <w:color w:val="767171" w:themeColor="background2" w:themeShade="80"/>
          <w:sz w:val="26"/>
          <w:szCs w:val="26"/>
        </w:rPr>
        <w:t xml:space="preserve">del </w:t>
      </w:r>
      <w:r w:rsidRPr="001730AA">
        <w:rPr>
          <w:rFonts w:ascii="Calibri" w:hAnsi="Calibri" w:cs="Calibri"/>
          <w:color w:val="767171" w:themeColor="background2" w:themeShade="80"/>
          <w:sz w:val="26"/>
          <w:szCs w:val="26"/>
        </w:rPr>
        <w:t xml:space="preserve">acta de infracción con folio número </w:t>
      </w:r>
      <w:r w:rsidR="00373BAC" w:rsidRPr="001730AA">
        <w:rPr>
          <w:rFonts w:ascii="Calibri" w:hAnsi="Calibri" w:cs="Calibri"/>
          <w:color w:val="767171" w:themeColor="background2" w:themeShade="80"/>
          <w:sz w:val="26"/>
          <w:szCs w:val="26"/>
        </w:rPr>
        <w:t>T-5502825 (T guion cinco-cinco-cero-dos-ocho-dos-cinco), de fecha 1 uno de septiembre del año 2016 dos mil dieciséis</w:t>
      </w:r>
      <w:r w:rsidRPr="001730AA">
        <w:rPr>
          <w:rFonts w:ascii="Calibri" w:hAnsi="Calibri"/>
          <w:color w:val="767171" w:themeColor="background2" w:themeShade="80"/>
          <w:sz w:val="26"/>
          <w:szCs w:val="27"/>
        </w:rPr>
        <w:t xml:space="preserve">; </w:t>
      </w:r>
      <w:r w:rsidRPr="001730AA">
        <w:rPr>
          <w:rFonts w:ascii="Calibri" w:hAnsi="Calibri"/>
          <w:color w:val="767171" w:themeColor="background2" w:themeShade="80"/>
          <w:sz w:val="26"/>
          <w:szCs w:val="26"/>
        </w:rPr>
        <w:t>q</w:t>
      </w:r>
      <w:r w:rsidRPr="00ED104E">
        <w:rPr>
          <w:rFonts w:ascii="Calibri" w:hAnsi="Calibri"/>
          <w:color w:val="767171" w:themeColor="background2" w:themeShade="80"/>
          <w:sz w:val="26"/>
          <w:szCs w:val="26"/>
        </w:rPr>
        <w:t xml:space="preserve">ue obra en el </w:t>
      </w:r>
      <w:r w:rsidR="00EE427C" w:rsidRPr="00ED104E">
        <w:rPr>
          <w:rFonts w:ascii="Calibri" w:hAnsi="Calibri"/>
          <w:color w:val="767171" w:themeColor="background2" w:themeShade="80"/>
          <w:sz w:val="26"/>
          <w:szCs w:val="26"/>
        </w:rPr>
        <w:t xml:space="preserve">secreto de este Juzgado (visible en el </w:t>
      </w:r>
      <w:r w:rsidRPr="00ED104E">
        <w:rPr>
          <w:rFonts w:ascii="Calibri" w:hAnsi="Calibri"/>
          <w:color w:val="767171" w:themeColor="background2" w:themeShade="80"/>
          <w:sz w:val="26"/>
          <w:szCs w:val="26"/>
        </w:rPr>
        <w:t xml:space="preserve">expediente a foja </w:t>
      </w:r>
      <w:r w:rsidR="00373BAC" w:rsidRPr="00ED104E">
        <w:rPr>
          <w:rFonts w:ascii="Calibri" w:hAnsi="Calibri"/>
          <w:color w:val="767171" w:themeColor="background2" w:themeShade="80"/>
          <w:sz w:val="26"/>
          <w:szCs w:val="26"/>
        </w:rPr>
        <w:t>6</w:t>
      </w:r>
      <w:r w:rsidRPr="00ED104E">
        <w:rPr>
          <w:rFonts w:ascii="Calibri" w:hAnsi="Calibri"/>
          <w:color w:val="767171" w:themeColor="background2" w:themeShade="80"/>
          <w:sz w:val="26"/>
          <w:szCs w:val="26"/>
        </w:rPr>
        <w:t xml:space="preserve"> </w:t>
      </w:r>
      <w:r w:rsidR="00373BAC" w:rsidRPr="00ED104E">
        <w:rPr>
          <w:rFonts w:ascii="Calibri" w:hAnsi="Calibri"/>
          <w:color w:val="767171" w:themeColor="background2" w:themeShade="80"/>
          <w:sz w:val="26"/>
          <w:szCs w:val="26"/>
        </w:rPr>
        <w:t>seis</w:t>
      </w:r>
      <w:r w:rsidR="00EE427C" w:rsidRPr="00ED104E">
        <w:rPr>
          <w:rFonts w:ascii="Calibri" w:hAnsi="Calibri"/>
          <w:color w:val="767171" w:themeColor="background2" w:themeShade="80"/>
          <w:sz w:val="26"/>
          <w:szCs w:val="26"/>
        </w:rPr>
        <w:t>)</w:t>
      </w:r>
      <w:r w:rsidRPr="00ED104E">
        <w:rPr>
          <w:rFonts w:ascii="Calibri" w:hAnsi="Calibri" w:cs="Calibri"/>
          <w:color w:val="767171" w:themeColor="background2" w:themeShade="80"/>
          <w:sz w:val="26"/>
          <w:szCs w:val="26"/>
        </w:rPr>
        <w:t xml:space="preserve">; </w:t>
      </w:r>
      <w:r w:rsidR="00A31752" w:rsidRPr="00ED104E">
        <w:rPr>
          <w:rFonts w:ascii="Calibri" w:hAnsi="Calibri" w:cs="Calibri"/>
          <w:color w:val="767171" w:themeColor="background2" w:themeShade="80"/>
          <w:sz w:val="26"/>
          <w:szCs w:val="26"/>
        </w:rPr>
        <w:t>y</w:t>
      </w:r>
      <w:r w:rsidR="00EE427C" w:rsidRPr="00ED104E">
        <w:rPr>
          <w:rFonts w:ascii="Calibri" w:hAnsi="Calibri" w:cs="Calibri"/>
          <w:color w:val="767171" w:themeColor="background2" w:themeShade="80"/>
          <w:sz w:val="26"/>
          <w:szCs w:val="26"/>
        </w:rPr>
        <w:t xml:space="preserve"> </w:t>
      </w:r>
      <w:r w:rsidRPr="001730AA">
        <w:rPr>
          <w:rFonts w:ascii="Calibri" w:hAnsi="Calibri" w:cs="Calibri"/>
          <w:color w:val="767171" w:themeColor="background2" w:themeShade="80"/>
          <w:sz w:val="26"/>
          <w:szCs w:val="26"/>
        </w:rPr>
        <w:t>que merece pleno valor probatorio, conforme lo dispuesto en los artículos 78, 117, 118, 121, 124 y 131 del Código de Procedimiento y Justicia Administrativa para el Estado y los Municipios de Guanajuato; toda vez que se trata de un documento público, expedido por un servidor públic</w:t>
      </w:r>
      <w:r w:rsidR="00373BAC" w:rsidRPr="001730AA">
        <w:rPr>
          <w:rFonts w:ascii="Calibri" w:hAnsi="Calibri" w:cs="Calibri"/>
          <w:color w:val="767171" w:themeColor="background2" w:themeShade="80"/>
          <w:sz w:val="26"/>
          <w:szCs w:val="26"/>
        </w:rPr>
        <w:t>o</w:t>
      </w:r>
      <w:r w:rsidRPr="001730AA">
        <w:rPr>
          <w:rFonts w:ascii="Calibri" w:hAnsi="Calibri" w:cs="Calibri"/>
          <w:color w:val="767171" w:themeColor="background2" w:themeShade="80"/>
          <w:sz w:val="26"/>
          <w:szCs w:val="26"/>
        </w:rPr>
        <w:t xml:space="preserve">, en el ejercicio de sus funciones; aunado al hecho de que al contestar la demanda, </w:t>
      </w:r>
      <w:r w:rsidR="00373BAC" w:rsidRPr="001730AA">
        <w:rPr>
          <w:rFonts w:ascii="Calibri" w:hAnsi="Calibri" w:cs="Calibri"/>
          <w:color w:val="767171" w:themeColor="background2" w:themeShade="80"/>
          <w:sz w:val="26"/>
          <w:szCs w:val="26"/>
        </w:rPr>
        <w:t>e</w:t>
      </w:r>
      <w:r w:rsidRPr="001730AA">
        <w:rPr>
          <w:rFonts w:ascii="Calibri" w:hAnsi="Calibri" w:cs="Calibri"/>
          <w:color w:val="767171" w:themeColor="background2" w:themeShade="80"/>
          <w:sz w:val="26"/>
          <w:szCs w:val="26"/>
        </w:rPr>
        <w:t>l Agente de Tránsito demandad</w:t>
      </w:r>
      <w:r w:rsidR="00373BAC" w:rsidRPr="001730AA">
        <w:rPr>
          <w:rFonts w:ascii="Calibri" w:hAnsi="Calibri" w:cs="Calibri"/>
          <w:color w:val="767171" w:themeColor="background2" w:themeShade="80"/>
          <w:sz w:val="26"/>
          <w:szCs w:val="26"/>
        </w:rPr>
        <w:t>o</w:t>
      </w:r>
      <w:r w:rsidRPr="001730AA">
        <w:rPr>
          <w:rFonts w:ascii="Calibri" w:hAnsi="Calibri" w:cs="Calibri"/>
          <w:color w:val="767171" w:themeColor="background2" w:themeShade="80"/>
          <w:sz w:val="26"/>
          <w:szCs w:val="26"/>
        </w:rPr>
        <w:t xml:space="preserve">, </w:t>
      </w:r>
      <w:r w:rsidRPr="001730AA">
        <w:rPr>
          <w:rFonts w:ascii="Calibri" w:hAnsi="Calibri" w:cs="Calibri"/>
          <w:b/>
          <w:color w:val="767171" w:themeColor="background2" w:themeShade="80"/>
          <w:sz w:val="26"/>
          <w:szCs w:val="26"/>
        </w:rPr>
        <w:t>reconoció</w:t>
      </w:r>
      <w:r w:rsidRPr="001730AA">
        <w:rPr>
          <w:rFonts w:ascii="Calibri" w:hAnsi="Calibri" w:cs="Calibri"/>
          <w:color w:val="767171" w:themeColor="background2" w:themeShade="80"/>
          <w:sz w:val="26"/>
          <w:szCs w:val="26"/>
        </w:rPr>
        <w:t xml:space="preserve"> haber elaborado el acta controvertida. . . . . . . . . . . . . . . . . </w:t>
      </w:r>
      <w:r w:rsidR="00373BAC" w:rsidRPr="001730AA">
        <w:rPr>
          <w:rFonts w:ascii="Calibri" w:hAnsi="Calibri" w:cs="Calibri"/>
          <w:color w:val="767171" w:themeColor="background2" w:themeShade="80"/>
          <w:sz w:val="26"/>
          <w:szCs w:val="26"/>
        </w:rPr>
        <w:t xml:space="preserve">. . . . . . . . . . . . . . . . . . . . </w:t>
      </w:r>
      <w:r w:rsidR="00ED104E">
        <w:rPr>
          <w:rFonts w:ascii="Calibri" w:hAnsi="Calibri" w:cs="Calibri"/>
          <w:color w:val="767171" w:themeColor="background2" w:themeShade="80"/>
          <w:sz w:val="26"/>
          <w:szCs w:val="26"/>
        </w:rPr>
        <w:t xml:space="preserve">. . . . . </w:t>
      </w:r>
    </w:p>
    <w:p w:rsidR="00C4361F" w:rsidRPr="001730AA" w:rsidRDefault="00C4361F" w:rsidP="00C4361F">
      <w:pPr>
        <w:ind w:firstLine="708"/>
        <w:jc w:val="both"/>
        <w:rPr>
          <w:rFonts w:ascii="Calibri" w:hAnsi="Calibri" w:cs="Calibri"/>
          <w:color w:val="767171" w:themeColor="background2" w:themeShade="80"/>
          <w:sz w:val="26"/>
          <w:szCs w:val="26"/>
          <w:lang w:val="es-MX"/>
        </w:rPr>
      </w:pPr>
    </w:p>
    <w:p w:rsidR="00ED104E" w:rsidRDefault="00ED104E" w:rsidP="00ED104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832/2016-JN</w:t>
      </w:r>
    </w:p>
    <w:p w:rsidR="00ED104E" w:rsidRDefault="00ED104E" w:rsidP="00ED104E">
      <w:pPr>
        <w:jc w:val="both"/>
        <w:rPr>
          <w:rFonts w:ascii="Calibri" w:hAnsi="Calibri"/>
          <w:color w:val="767171" w:themeColor="background2" w:themeShade="80"/>
          <w:sz w:val="26"/>
          <w:szCs w:val="27"/>
        </w:rPr>
      </w:pPr>
    </w:p>
    <w:p w:rsidR="00C4361F" w:rsidRPr="001730AA" w:rsidRDefault="00C4361F" w:rsidP="00C4361F">
      <w:pPr>
        <w:ind w:firstLine="708"/>
        <w:jc w:val="both"/>
        <w:rPr>
          <w:rFonts w:ascii="Calibri" w:hAnsi="Calibri"/>
          <w:color w:val="767171" w:themeColor="background2" w:themeShade="80"/>
          <w:sz w:val="26"/>
          <w:szCs w:val="26"/>
        </w:rPr>
      </w:pPr>
      <w:r w:rsidRPr="001730AA">
        <w:rPr>
          <w:rFonts w:ascii="Calibri" w:hAnsi="Calibri"/>
          <w:color w:val="767171" w:themeColor="background2" w:themeShade="80"/>
          <w:sz w:val="26"/>
          <w:szCs w:val="27"/>
        </w:rPr>
        <w:t xml:space="preserve">En razón de lo anterior, se tiene por </w:t>
      </w:r>
      <w:r w:rsidRPr="001730AA">
        <w:rPr>
          <w:rFonts w:ascii="Calibri" w:hAnsi="Calibri"/>
          <w:b/>
          <w:color w:val="767171" w:themeColor="background2" w:themeShade="80"/>
          <w:sz w:val="26"/>
          <w:szCs w:val="27"/>
        </w:rPr>
        <w:t>debidamente acreditada</w:t>
      </w:r>
      <w:r w:rsidRPr="001730AA">
        <w:rPr>
          <w:rFonts w:ascii="Calibri" w:hAnsi="Calibri"/>
          <w:color w:val="767171" w:themeColor="background2" w:themeShade="80"/>
          <w:sz w:val="26"/>
          <w:szCs w:val="27"/>
        </w:rPr>
        <w:t xml:space="preserve"> la existencia del acto impugnado</w:t>
      </w:r>
      <w:r w:rsidRPr="001730AA">
        <w:rPr>
          <w:rFonts w:ascii="Calibri" w:hAnsi="Calibri"/>
          <w:color w:val="767171" w:themeColor="background2" w:themeShade="80"/>
          <w:sz w:val="26"/>
          <w:szCs w:val="26"/>
        </w:rPr>
        <w:t xml:space="preserve">. . . . . . . . . . . . . . . . . . . . . . . . . . . . . . . . . . . . . . . . . . . . . . . . . . . . </w:t>
      </w:r>
    </w:p>
    <w:p w:rsidR="0020307C" w:rsidRPr="001730AA" w:rsidRDefault="0020307C" w:rsidP="0020307C">
      <w:pPr>
        <w:jc w:val="both"/>
        <w:rPr>
          <w:rFonts w:ascii="Calibri" w:hAnsi="Calibri" w:cs="Calibri"/>
          <w:b/>
          <w:bCs/>
          <w:i/>
          <w:iCs/>
          <w:color w:val="767171" w:themeColor="background2" w:themeShade="80"/>
          <w:sz w:val="26"/>
          <w:szCs w:val="26"/>
        </w:rPr>
      </w:pPr>
    </w:p>
    <w:p w:rsidR="00C4361F" w:rsidRPr="001730AA" w:rsidRDefault="00C4361F" w:rsidP="00C4361F">
      <w:pPr>
        <w:ind w:firstLine="708"/>
        <w:jc w:val="both"/>
        <w:rPr>
          <w:rFonts w:ascii="Calibri" w:hAnsi="Calibri" w:cs="Calibri"/>
          <w:bCs/>
          <w:iCs/>
          <w:color w:val="767171" w:themeColor="background2" w:themeShade="80"/>
          <w:sz w:val="26"/>
          <w:szCs w:val="26"/>
        </w:rPr>
      </w:pPr>
      <w:r w:rsidRPr="001730AA">
        <w:rPr>
          <w:rFonts w:ascii="Calibri" w:hAnsi="Calibri" w:cs="Calibri"/>
          <w:b/>
          <w:bCs/>
          <w:i/>
          <w:iCs/>
          <w:color w:val="767171" w:themeColor="background2" w:themeShade="80"/>
          <w:sz w:val="26"/>
          <w:szCs w:val="26"/>
        </w:rPr>
        <w:t xml:space="preserve">CUARTO.- </w:t>
      </w:r>
      <w:r w:rsidRPr="001730A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730AA">
        <w:rPr>
          <w:rFonts w:ascii="Calibri" w:hAnsi="Calibri" w:cs="Calibri"/>
          <w:color w:val="767171" w:themeColor="background2" w:themeShade="80"/>
          <w:sz w:val="26"/>
          <w:szCs w:val="26"/>
        </w:rPr>
        <w:t xml:space="preserve">. . . . . . . . . . . . . . </w:t>
      </w:r>
    </w:p>
    <w:p w:rsidR="00C4361F" w:rsidRPr="001730AA" w:rsidRDefault="00C4361F" w:rsidP="00C4361F">
      <w:pPr>
        <w:jc w:val="both"/>
        <w:rPr>
          <w:rFonts w:ascii="Calibri" w:hAnsi="Calibri" w:cs="Calibri"/>
          <w:bCs/>
          <w:iCs/>
          <w:color w:val="767171" w:themeColor="background2" w:themeShade="80"/>
          <w:sz w:val="26"/>
          <w:szCs w:val="26"/>
        </w:rPr>
      </w:pPr>
    </w:p>
    <w:p w:rsidR="00C4361F" w:rsidRPr="001730AA" w:rsidRDefault="00C4361F" w:rsidP="00C4361F">
      <w:pPr>
        <w:ind w:firstLine="708"/>
        <w:jc w:val="both"/>
        <w:rPr>
          <w:rFonts w:ascii="Calibri" w:hAnsi="Calibri" w:cs="Calibri"/>
          <w:bCs/>
          <w:iCs/>
          <w:color w:val="767171" w:themeColor="background2" w:themeShade="80"/>
          <w:sz w:val="26"/>
          <w:szCs w:val="26"/>
        </w:rPr>
      </w:pPr>
      <w:r w:rsidRPr="001730AA">
        <w:rPr>
          <w:rFonts w:ascii="Calibri" w:hAnsi="Calibri" w:cs="Calibri"/>
          <w:bCs/>
          <w:iCs/>
          <w:color w:val="767171" w:themeColor="background2" w:themeShade="80"/>
          <w:sz w:val="26"/>
          <w:szCs w:val="26"/>
        </w:rPr>
        <w:t xml:space="preserve">Sentado lo anterior, quien resuelve observa que </w:t>
      </w:r>
      <w:r w:rsidR="006C78FA" w:rsidRPr="001730AA">
        <w:rPr>
          <w:rFonts w:ascii="Calibri" w:hAnsi="Calibri" w:cs="Calibri"/>
          <w:bCs/>
          <w:iCs/>
          <w:color w:val="767171" w:themeColor="background2" w:themeShade="80"/>
          <w:sz w:val="26"/>
          <w:szCs w:val="26"/>
        </w:rPr>
        <w:t>e</w:t>
      </w:r>
      <w:r w:rsidRPr="001730AA">
        <w:rPr>
          <w:rFonts w:ascii="Calibri" w:hAnsi="Calibri" w:cs="Calibri"/>
          <w:bCs/>
          <w:iCs/>
          <w:color w:val="767171" w:themeColor="background2" w:themeShade="80"/>
          <w:sz w:val="26"/>
          <w:szCs w:val="26"/>
        </w:rPr>
        <w:t>l Agente enjuiciad</w:t>
      </w:r>
      <w:r w:rsidR="006C78FA" w:rsidRPr="001730AA">
        <w:rPr>
          <w:rFonts w:ascii="Calibri" w:hAnsi="Calibri" w:cs="Calibri"/>
          <w:bCs/>
          <w:iCs/>
          <w:color w:val="767171" w:themeColor="background2" w:themeShade="80"/>
          <w:sz w:val="26"/>
          <w:szCs w:val="26"/>
        </w:rPr>
        <w:t>o</w:t>
      </w:r>
      <w:r w:rsidRPr="001730AA">
        <w:rPr>
          <w:rFonts w:ascii="Calibri" w:hAnsi="Calibri" w:cs="Calibri"/>
          <w:bCs/>
          <w:iCs/>
          <w:color w:val="767171" w:themeColor="background2" w:themeShade="80"/>
          <w:sz w:val="26"/>
          <w:szCs w:val="26"/>
        </w:rPr>
        <w:t xml:space="preserve"> </w:t>
      </w:r>
      <w:r w:rsidRPr="001730AA">
        <w:rPr>
          <w:rFonts w:ascii="Calibri" w:hAnsi="Calibri" w:cs="Calibri"/>
          <w:b/>
          <w:bCs/>
          <w:iCs/>
          <w:color w:val="767171" w:themeColor="background2" w:themeShade="80"/>
          <w:sz w:val="26"/>
          <w:szCs w:val="26"/>
        </w:rPr>
        <w:t>no planteó</w:t>
      </w:r>
      <w:r w:rsidRPr="001730AA">
        <w:rPr>
          <w:rFonts w:ascii="Calibri" w:hAnsi="Calibri" w:cs="Calibri"/>
          <w:bCs/>
          <w:iCs/>
          <w:color w:val="767171" w:themeColor="background2" w:themeShade="80"/>
          <w:sz w:val="26"/>
          <w:szCs w:val="26"/>
        </w:rPr>
        <w:t xml:space="preserve"> ninguna causal de improcedencia o sobreseimiento; en tanto que de oficio, </w:t>
      </w:r>
      <w:r w:rsidRPr="001730AA">
        <w:rPr>
          <w:rFonts w:ascii="Calibri" w:hAnsi="Calibri" w:cs="Calibri"/>
          <w:b/>
          <w:bCs/>
          <w:iCs/>
          <w:color w:val="767171" w:themeColor="background2" w:themeShade="80"/>
          <w:sz w:val="26"/>
          <w:szCs w:val="26"/>
        </w:rPr>
        <w:t>no se actualiza</w:t>
      </w:r>
      <w:r w:rsidRPr="001730AA">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w:t>
      </w:r>
      <w:r w:rsidRPr="001730AA">
        <w:rPr>
          <w:rFonts w:ascii="Calibri" w:hAnsi="Calibri" w:cs="Calibri"/>
          <w:bCs/>
          <w:iCs/>
          <w:color w:val="767171" w:themeColor="background2" w:themeShade="80"/>
          <w:sz w:val="26"/>
          <w:szCs w:val="26"/>
        </w:rPr>
        <w:lastRenderedPageBreak/>
        <w:t xml:space="preserve">por lo que en consecuencia es procedente el presente proceso administrativo en contra de tal acto. . . . . . . . . . . . . . . </w:t>
      </w:r>
      <w:r w:rsidRPr="001730AA">
        <w:rPr>
          <w:rFonts w:ascii="Calibri" w:hAnsi="Calibri" w:cs="Calibri"/>
          <w:color w:val="767171" w:themeColor="background2" w:themeShade="80"/>
          <w:sz w:val="26"/>
          <w:szCs w:val="26"/>
        </w:rPr>
        <w:t xml:space="preserve">. . . . . . . . . . . . . . . . . . . . . . . . . . . . . . . . . . . . . . . </w:t>
      </w:r>
    </w:p>
    <w:p w:rsidR="00C4361F" w:rsidRPr="001730AA" w:rsidRDefault="00C4361F" w:rsidP="00C4361F">
      <w:pPr>
        <w:jc w:val="both"/>
        <w:rPr>
          <w:rFonts w:ascii="Calibri" w:hAnsi="Calibri" w:cs="Calibri"/>
          <w:color w:val="767171" w:themeColor="background2" w:themeShade="80"/>
          <w:sz w:val="26"/>
          <w:szCs w:val="26"/>
        </w:rPr>
      </w:pPr>
    </w:p>
    <w:p w:rsidR="00C4361F" w:rsidRPr="001730AA" w:rsidRDefault="00C4361F" w:rsidP="00C4361F">
      <w:pPr>
        <w:ind w:firstLine="708"/>
        <w:jc w:val="both"/>
        <w:rPr>
          <w:rFonts w:ascii="Calibri" w:hAnsi="Calibri" w:cs="Calibri"/>
          <w:color w:val="767171" w:themeColor="background2" w:themeShade="80"/>
          <w:sz w:val="26"/>
          <w:szCs w:val="26"/>
        </w:rPr>
      </w:pPr>
      <w:r w:rsidRPr="001730AA">
        <w:rPr>
          <w:rFonts w:ascii="Calibri" w:hAnsi="Calibri" w:cs="Calibri"/>
          <w:b/>
          <w:bCs/>
          <w:i/>
          <w:iCs/>
          <w:color w:val="767171" w:themeColor="background2" w:themeShade="80"/>
          <w:sz w:val="26"/>
          <w:szCs w:val="26"/>
        </w:rPr>
        <w:t xml:space="preserve">QUINTO.- </w:t>
      </w:r>
      <w:r w:rsidRPr="001730AA">
        <w:rPr>
          <w:rFonts w:ascii="Calibri" w:hAnsi="Calibri" w:cs="Calibri"/>
          <w:bCs/>
          <w:iCs/>
          <w:color w:val="767171" w:themeColor="background2" w:themeShade="80"/>
          <w:sz w:val="26"/>
          <w:szCs w:val="26"/>
        </w:rPr>
        <w:t>Previamente al análisis del planteamiento de fondo formulado por el demandante; es</w:t>
      </w:r>
      <w:r w:rsidRPr="001730A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4361F" w:rsidRPr="001730AA" w:rsidRDefault="00C4361F" w:rsidP="00C4361F">
      <w:pPr>
        <w:ind w:firstLine="708"/>
        <w:jc w:val="both"/>
        <w:rPr>
          <w:rFonts w:ascii="Calibri" w:hAnsi="Calibri" w:cs="Calibri"/>
          <w:color w:val="767171" w:themeColor="background2" w:themeShade="80"/>
          <w:sz w:val="26"/>
          <w:szCs w:val="26"/>
        </w:rPr>
      </w:pPr>
    </w:p>
    <w:p w:rsidR="00C4361F" w:rsidRPr="001730AA" w:rsidRDefault="00C4361F" w:rsidP="00C4361F">
      <w:pPr>
        <w:ind w:firstLine="708"/>
        <w:jc w:val="both"/>
        <w:rPr>
          <w:rFonts w:ascii="Calibri" w:hAnsi="Calibri" w:cs="Calibri"/>
          <w:i/>
          <w:iCs/>
          <w:color w:val="767171" w:themeColor="background2" w:themeShade="80"/>
          <w:sz w:val="26"/>
          <w:szCs w:val="26"/>
        </w:rPr>
      </w:pPr>
      <w:r w:rsidRPr="001730AA">
        <w:rPr>
          <w:rFonts w:ascii="Calibri" w:hAnsi="Calibri" w:cs="Calibri"/>
          <w:color w:val="767171" w:themeColor="background2" w:themeShade="80"/>
          <w:sz w:val="26"/>
          <w:szCs w:val="26"/>
        </w:rPr>
        <w:t xml:space="preserve">De lo expuesto por el actor en su escrito de demanda, del contenido de la contestación de demanda, así como de las constancias que integran la presente causa administrativa; se desprende que </w:t>
      </w:r>
      <w:r w:rsidR="007E2991" w:rsidRPr="001730AA">
        <w:rPr>
          <w:rFonts w:ascii="Calibri" w:hAnsi="Calibri" w:cs="Calibri"/>
          <w:color w:val="767171" w:themeColor="background2" w:themeShade="80"/>
          <w:sz w:val="26"/>
          <w:szCs w:val="26"/>
        </w:rPr>
        <w:t>e</w:t>
      </w:r>
      <w:r w:rsidRPr="001730AA">
        <w:rPr>
          <w:rFonts w:ascii="Calibri" w:hAnsi="Calibri" w:cs="Calibri"/>
          <w:color w:val="767171" w:themeColor="background2" w:themeShade="80"/>
          <w:sz w:val="26"/>
          <w:szCs w:val="26"/>
        </w:rPr>
        <w:t>l Agente de Tránsito de nombre</w:t>
      </w:r>
      <w:r w:rsidR="008C304F" w:rsidRPr="001730AA">
        <w:rPr>
          <w:rFonts w:ascii="Calibri" w:hAnsi="Calibri" w:cs="Calibri"/>
          <w:color w:val="767171" w:themeColor="background2" w:themeShade="80"/>
          <w:sz w:val="26"/>
          <w:szCs w:val="26"/>
        </w:rPr>
        <w:t xml:space="preserve"> </w:t>
      </w:r>
      <w:r w:rsidR="00502B7C">
        <w:rPr>
          <w:rFonts w:ascii="Calibri" w:hAnsi="Calibri" w:cs="Calibri"/>
          <w:color w:val="767171" w:themeColor="background2" w:themeShade="80"/>
          <w:sz w:val="26"/>
          <w:szCs w:val="26"/>
        </w:rPr>
        <w:t>*****</w:t>
      </w:r>
      <w:r w:rsidRPr="001730AA">
        <w:rPr>
          <w:rFonts w:ascii="Calibri" w:hAnsi="Calibri" w:cs="Calibri"/>
          <w:color w:val="767171" w:themeColor="background2" w:themeShade="80"/>
          <w:sz w:val="26"/>
          <w:szCs w:val="26"/>
        </w:rPr>
        <w:t xml:space="preserve">, con fecha </w:t>
      </w:r>
      <w:r w:rsidR="009D4126" w:rsidRPr="001730AA">
        <w:rPr>
          <w:rFonts w:ascii="Calibri" w:hAnsi="Calibri" w:cs="Calibri"/>
          <w:color w:val="767171" w:themeColor="background2" w:themeShade="80"/>
          <w:sz w:val="26"/>
          <w:szCs w:val="26"/>
        </w:rPr>
        <w:t>1</w:t>
      </w:r>
      <w:r w:rsidRPr="001730AA">
        <w:rPr>
          <w:rFonts w:ascii="Calibri" w:hAnsi="Calibri" w:cs="Calibri"/>
          <w:color w:val="767171" w:themeColor="background2" w:themeShade="80"/>
          <w:sz w:val="26"/>
          <w:szCs w:val="26"/>
        </w:rPr>
        <w:t xml:space="preserve"> </w:t>
      </w:r>
      <w:r w:rsidR="009D4126" w:rsidRPr="001730AA">
        <w:rPr>
          <w:rFonts w:ascii="Calibri" w:hAnsi="Calibri" w:cs="Calibri"/>
          <w:color w:val="767171" w:themeColor="background2" w:themeShade="80"/>
          <w:sz w:val="26"/>
          <w:szCs w:val="26"/>
        </w:rPr>
        <w:t>u</w:t>
      </w:r>
      <w:r w:rsidRPr="001730AA">
        <w:rPr>
          <w:rFonts w:ascii="Calibri" w:hAnsi="Calibri" w:cs="Calibri"/>
          <w:color w:val="767171" w:themeColor="background2" w:themeShade="80"/>
          <w:sz w:val="26"/>
          <w:szCs w:val="26"/>
        </w:rPr>
        <w:t>n</w:t>
      </w:r>
      <w:r w:rsidR="009D4126" w:rsidRPr="001730AA">
        <w:rPr>
          <w:rFonts w:ascii="Calibri" w:hAnsi="Calibri" w:cs="Calibri"/>
          <w:color w:val="767171" w:themeColor="background2" w:themeShade="80"/>
          <w:sz w:val="26"/>
          <w:szCs w:val="26"/>
        </w:rPr>
        <w:t>o</w:t>
      </w:r>
      <w:r w:rsidRPr="001730AA">
        <w:rPr>
          <w:rFonts w:ascii="Calibri" w:hAnsi="Calibri" w:cs="Calibri"/>
          <w:color w:val="767171" w:themeColor="background2" w:themeShade="80"/>
          <w:sz w:val="26"/>
          <w:szCs w:val="26"/>
        </w:rPr>
        <w:t xml:space="preserve"> de </w:t>
      </w:r>
      <w:r w:rsidR="009D4126" w:rsidRPr="001730AA">
        <w:rPr>
          <w:rFonts w:ascii="Calibri" w:hAnsi="Calibri" w:cs="Calibri"/>
          <w:color w:val="767171" w:themeColor="background2" w:themeShade="80"/>
          <w:sz w:val="26"/>
          <w:szCs w:val="26"/>
        </w:rPr>
        <w:t>septiembre</w:t>
      </w:r>
      <w:r w:rsidRPr="001730AA">
        <w:rPr>
          <w:rFonts w:ascii="Calibri" w:hAnsi="Calibri" w:cs="Calibri"/>
          <w:color w:val="767171" w:themeColor="background2" w:themeShade="80"/>
          <w:sz w:val="26"/>
          <w:szCs w:val="26"/>
        </w:rPr>
        <w:t xml:space="preserve"> del año 2016 dos mil dieciséis, levantó al ciudadano</w:t>
      </w:r>
      <w:r w:rsidR="009D4126" w:rsidRPr="001730AA">
        <w:rPr>
          <w:rFonts w:ascii="Calibri" w:hAnsi="Calibri" w:cs="Calibri"/>
          <w:color w:val="767171" w:themeColor="background2" w:themeShade="80"/>
          <w:sz w:val="26"/>
          <w:szCs w:val="26"/>
        </w:rPr>
        <w:t xml:space="preserve"> </w:t>
      </w:r>
      <w:r w:rsidR="00502B7C">
        <w:rPr>
          <w:rFonts w:ascii="Calibri" w:hAnsi="Calibri" w:cs="Calibri"/>
          <w:color w:val="767171" w:themeColor="background2" w:themeShade="80"/>
          <w:sz w:val="26"/>
          <w:szCs w:val="26"/>
        </w:rPr>
        <w:t>*****</w:t>
      </w:r>
      <w:r w:rsidRPr="001730AA">
        <w:rPr>
          <w:rFonts w:ascii="Calibri" w:hAnsi="Calibri" w:cs="Calibri"/>
          <w:color w:val="767171" w:themeColor="background2" w:themeShade="80"/>
          <w:sz w:val="26"/>
          <w:szCs w:val="26"/>
        </w:rPr>
        <w:t>, el acta de infracción con número</w:t>
      </w:r>
      <w:r w:rsidR="009D4126" w:rsidRPr="001730AA">
        <w:rPr>
          <w:rFonts w:ascii="Calibri" w:hAnsi="Calibri" w:cs="Calibri"/>
          <w:color w:val="767171" w:themeColor="background2" w:themeShade="80"/>
          <w:sz w:val="26"/>
          <w:szCs w:val="26"/>
        </w:rPr>
        <w:t xml:space="preserve"> T-5502825 (T guion cinco-cinco-cero-dos-ocho-dos-cinco), de fecha 1 uno de septiembre del año 2016 dos mil dieciséis</w:t>
      </w:r>
      <w:r w:rsidRPr="001730AA">
        <w:rPr>
          <w:rFonts w:ascii="Calibri" w:hAnsi="Calibri" w:cs="Calibri"/>
          <w:i/>
          <w:color w:val="767171" w:themeColor="background2" w:themeShade="80"/>
          <w:sz w:val="26"/>
          <w:szCs w:val="26"/>
        </w:rPr>
        <w:t>;</w:t>
      </w:r>
      <w:r w:rsidR="00FD1F73" w:rsidRPr="001730AA">
        <w:rPr>
          <w:rFonts w:ascii="Calibri" w:hAnsi="Calibri" w:cs="Calibri"/>
          <w:i/>
          <w:color w:val="767171" w:themeColor="background2" w:themeShade="80"/>
          <w:sz w:val="26"/>
          <w:szCs w:val="26"/>
        </w:rPr>
        <w:t xml:space="preserve"> </w:t>
      </w:r>
      <w:r w:rsidR="00FD1F73" w:rsidRPr="001730AA">
        <w:rPr>
          <w:rFonts w:ascii="Calibri" w:hAnsi="Calibri" w:cs="Calibri"/>
          <w:color w:val="767171" w:themeColor="background2" w:themeShade="80"/>
          <w:sz w:val="26"/>
          <w:szCs w:val="26"/>
        </w:rPr>
        <w:t>en el lugar ubicado en</w:t>
      </w:r>
      <w:r w:rsidR="00FD1F73" w:rsidRPr="001730AA">
        <w:rPr>
          <w:rFonts w:ascii="Calibri" w:hAnsi="Calibri" w:cs="Calibri"/>
          <w:i/>
          <w:color w:val="767171" w:themeColor="background2" w:themeShade="80"/>
          <w:sz w:val="26"/>
          <w:szCs w:val="26"/>
        </w:rPr>
        <w:t>: “</w:t>
      </w:r>
      <w:proofErr w:type="spellStart"/>
      <w:r w:rsidR="00FD1F73" w:rsidRPr="001730AA">
        <w:rPr>
          <w:rFonts w:ascii="Calibri" w:hAnsi="Calibri" w:cs="Calibri"/>
          <w:i/>
          <w:color w:val="767171" w:themeColor="background2" w:themeShade="80"/>
          <w:sz w:val="26"/>
          <w:szCs w:val="26"/>
        </w:rPr>
        <w:t>Boulevar</w:t>
      </w:r>
      <w:proofErr w:type="spellEnd"/>
      <w:r w:rsidR="00FD1F73" w:rsidRPr="001730AA">
        <w:rPr>
          <w:rFonts w:ascii="Calibri" w:hAnsi="Calibri" w:cs="Calibri"/>
          <w:i/>
          <w:color w:val="767171" w:themeColor="background2" w:themeShade="80"/>
          <w:sz w:val="26"/>
          <w:szCs w:val="26"/>
        </w:rPr>
        <w:t xml:space="preserve"> Aeropuerto”;</w:t>
      </w:r>
      <w:r w:rsidRPr="001730AA">
        <w:rPr>
          <w:rFonts w:ascii="Calibri" w:hAnsi="Calibri" w:cs="Calibri"/>
          <w:color w:val="767171" w:themeColor="background2" w:themeShade="80"/>
          <w:sz w:val="26"/>
          <w:szCs w:val="26"/>
        </w:rPr>
        <w:t xml:space="preserve"> con sentido de circulación de </w:t>
      </w:r>
      <w:r w:rsidRPr="001730AA">
        <w:rPr>
          <w:rFonts w:ascii="Calibri" w:hAnsi="Calibri" w:cs="Calibri"/>
          <w:i/>
          <w:color w:val="767171" w:themeColor="background2" w:themeShade="80"/>
          <w:sz w:val="26"/>
          <w:szCs w:val="26"/>
        </w:rPr>
        <w:t>“</w:t>
      </w:r>
      <w:r w:rsidR="008E5600" w:rsidRPr="001730AA">
        <w:rPr>
          <w:rFonts w:ascii="Calibri" w:hAnsi="Calibri" w:cs="Calibri"/>
          <w:i/>
          <w:color w:val="767171" w:themeColor="background2" w:themeShade="80"/>
          <w:sz w:val="26"/>
          <w:szCs w:val="26"/>
        </w:rPr>
        <w:t xml:space="preserve">poniente a </w:t>
      </w:r>
      <w:r w:rsidRPr="001730AA">
        <w:rPr>
          <w:rFonts w:ascii="Calibri" w:hAnsi="Calibri" w:cs="Calibri"/>
          <w:i/>
          <w:color w:val="767171" w:themeColor="background2" w:themeShade="80"/>
          <w:sz w:val="26"/>
          <w:szCs w:val="26"/>
        </w:rPr>
        <w:t xml:space="preserve">norte”; </w:t>
      </w:r>
      <w:r w:rsidRPr="001730AA">
        <w:rPr>
          <w:rFonts w:ascii="Calibri" w:hAnsi="Calibri" w:cs="Calibri"/>
          <w:color w:val="767171" w:themeColor="background2" w:themeShade="80"/>
          <w:sz w:val="26"/>
          <w:szCs w:val="26"/>
        </w:rPr>
        <w:t>de la colonia</w:t>
      </w:r>
      <w:r w:rsidRPr="001730AA">
        <w:rPr>
          <w:rFonts w:ascii="Calibri" w:hAnsi="Calibri" w:cs="Calibri"/>
          <w:i/>
          <w:color w:val="767171" w:themeColor="background2" w:themeShade="80"/>
          <w:sz w:val="26"/>
          <w:szCs w:val="26"/>
        </w:rPr>
        <w:t xml:space="preserve"> “</w:t>
      </w:r>
      <w:r w:rsidR="008E5600" w:rsidRPr="001730AA">
        <w:rPr>
          <w:rFonts w:ascii="Calibri" w:hAnsi="Calibri" w:cs="Calibri"/>
          <w:i/>
          <w:color w:val="767171" w:themeColor="background2" w:themeShade="80"/>
          <w:sz w:val="26"/>
          <w:szCs w:val="26"/>
        </w:rPr>
        <w:t>Fracciones de Santa Julia</w:t>
      </w:r>
      <w:r w:rsidRPr="001730AA">
        <w:rPr>
          <w:rFonts w:ascii="Calibri" w:hAnsi="Calibri" w:cs="Calibri"/>
          <w:i/>
          <w:color w:val="767171" w:themeColor="background2" w:themeShade="80"/>
          <w:sz w:val="26"/>
          <w:szCs w:val="26"/>
        </w:rPr>
        <w:t xml:space="preserve">”, </w:t>
      </w:r>
      <w:r w:rsidRPr="001730AA">
        <w:rPr>
          <w:rFonts w:ascii="Calibri" w:hAnsi="Calibri" w:cs="Calibri"/>
          <w:color w:val="767171" w:themeColor="background2" w:themeShade="80"/>
          <w:sz w:val="26"/>
          <w:szCs w:val="26"/>
        </w:rPr>
        <w:t xml:space="preserve">de esta ciudad; </w:t>
      </w:r>
      <w:r w:rsidRPr="001730AA">
        <w:rPr>
          <w:rFonts w:ascii="Calibri" w:hAnsi="Calibri" w:cs="Calibri"/>
          <w:iCs/>
          <w:color w:val="767171" w:themeColor="background2" w:themeShade="80"/>
          <w:sz w:val="26"/>
          <w:szCs w:val="26"/>
        </w:rPr>
        <w:t>con</w:t>
      </w:r>
      <w:r w:rsidRPr="001730AA">
        <w:rPr>
          <w:rFonts w:ascii="Calibri" w:hAnsi="Calibri" w:cs="Calibri"/>
          <w:color w:val="767171" w:themeColor="background2" w:themeShade="80"/>
          <w:sz w:val="26"/>
          <w:szCs w:val="26"/>
        </w:rPr>
        <w:t xml:space="preserve"> motivo de: </w:t>
      </w:r>
      <w:r w:rsidRPr="001730AA">
        <w:rPr>
          <w:rFonts w:ascii="Calibri" w:hAnsi="Calibri" w:cs="Calibri"/>
          <w:i/>
          <w:iCs/>
          <w:color w:val="767171" w:themeColor="background2" w:themeShade="80"/>
          <w:sz w:val="26"/>
          <w:szCs w:val="26"/>
        </w:rPr>
        <w:t xml:space="preserve">“Por circular en sentido </w:t>
      </w:r>
      <w:r w:rsidR="00ED104E">
        <w:rPr>
          <w:rFonts w:ascii="Calibri" w:hAnsi="Calibri" w:cs="Calibri"/>
          <w:i/>
          <w:iCs/>
          <w:color w:val="767171" w:themeColor="background2" w:themeShade="80"/>
          <w:sz w:val="26"/>
          <w:szCs w:val="26"/>
        </w:rPr>
        <w:t xml:space="preserve">contrario </w:t>
      </w:r>
      <w:r w:rsidR="00FD1F73" w:rsidRPr="001730AA">
        <w:rPr>
          <w:rFonts w:ascii="Calibri" w:hAnsi="Calibri" w:cs="Calibri"/>
          <w:i/>
          <w:iCs/>
          <w:color w:val="767171" w:themeColor="background2" w:themeShade="80"/>
          <w:sz w:val="26"/>
          <w:szCs w:val="26"/>
        </w:rPr>
        <w:t>que marcan las s</w:t>
      </w:r>
      <w:r w:rsidRPr="001730AA">
        <w:rPr>
          <w:rFonts w:ascii="Calibri" w:hAnsi="Calibri" w:cs="Calibri"/>
          <w:i/>
          <w:iCs/>
          <w:color w:val="767171" w:themeColor="background2" w:themeShade="80"/>
          <w:sz w:val="26"/>
          <w:szCs w:val="26"/>
        </w:rPr>
        <w:t>e</w:t>
      </w:r>
      <w:r w:rsidR="00FD1F73" w:rsidRPr="001730AA">
        <w:rPr>
          <w:rFonts w:ascii="Calibri" w:hAnsi="Calibri" w:cs="Calibri"/>
          <w:i/>
          <w:iCs/>
          <w:color w:val="767171" w:themeColor="background2" w:themeShade="80"/>
          <w:sz w:val="26"/>
          <w:szCs w:val="26"/>
        </w:rPr>
        <w:t>ñales oficiales (semáforo)</w:t>
      </w:r>
      <w:r w:rsidRPr="001730AA">
        <w:rPr>
          <w:rFonts w:ascii="Calibri" w:hAnsi="Calibri" w:cs="Calibri"/>
          <w:i/>
          <w:iCs/>
          <w:color w:val="767171" w:themeColor="background2" w:themeShade="80"/>
          <w:sz w:val="26"/>
          <w:szCs w:val="26"/>
        </w:rPr>
        <w:t>”;</w:t>
      </w:r>
      <w:r w:rsidRPr="001730AA">
        <w:rPr>
          <w:rFonts w:ascii="Calibri" w:hAnsi="Calibri" w:cs="Calibri"/>
          <w:i/>
          <w:color w:val="767171" w:themeColor="background2" w:themeShade="80"/>
          <w:sz w:val="26"/>
          <w:szCs w:val="26"/>
        </w:rPr>
        <w:t xml:space="preserve"> </w:t>
      </w:r>
      <w:r w:rsidRPr="001730AA">
        <w:rPr>
          <w:rFonts w:ascii="Calibri" w:hAnsi="Calibri" w:cs="Calibri"/>
          <w:iCs/>
          <w:color w:val="767171" w:themeColor="background2" w:themeShade="80"/>
          <w:sz w:val="26"/>
          <w:szCs w:val="26"/>
        </w:rPr>
        <w:t>como referencia</w:t>
      </w:r>
      <w:r w:rsidR="00FD1F73" w:rsidRPr="001730AA">
        <w:rPr>
          <w:rFonts w:ascii="Calibri" w:hAnsi="Calibri" w:cs="Calibri"/>
          <w:iCs/>
          <w:color w:val="767171" w:themeColor="background2" w:themeShade="80"/>
          <w:sz w:val="26"/>
          <w:szCs w:val="26"/>
        </w:rPr>
        <w:t xml:space="preserve">: </w:t>
      </w:r>
      <w:r w:rsidR="00FD1F73" w:rsidRPr="001730AA">
        <w:rPr>
          <w:rFonts w:ascii="Calibri" w:hAnsi="Calibri" w:cs="Calibri"/>
          <w:i/>
          <w:iCs/>
          <w:color w:val="767171" w:themeColor="background2" w:themeShade="80"/>
          <w:sz w:val="26"/>
          <w:szCs w:val="26"/>
        </w:rPr>
        <w:t>“</w:t>
      </w:r>
      <w:proofErr w:type="spellStart"/>
      <w:r w:rsidR="00FD1F73" w:rsidRPr="001730AA">
        <w:rPr>
          <w:rFonts w:ascii="Calibri" w:hAnsi="Calibri" w:cs="Calibri"/>
          <w:i/>
          <w:iCs/>
          <w:color w:val="767171" w:themeColor="background2" w:themeShade="80"/>
          <w:sz w:val="26"/>
          <w:szCs w:val="26"/>
        </w:rPr>
        <w:t>Boulevar</w:t>
      </w:r>
      <w:proofErr w:type="spellEnd"/>
      <w:r w:rsidR="00FD1F73" w:rsidRPr="001730AA">
        <w:rPr>
          <w:rFonts w:ascii="Calibri" w:hAnsi="Calibri" w:cs="Calibri"/>
          <w:i/>
          <w:iCs/>
          <w:color w:val="767171" w:themeColor="background2" w:themeShade="80"/>
          <w:sz w:val="26"/>
          <w:szCs w:val="26"/>
        </w:rPr>
        <w:t xml:space="preserve"> Delta”;</w:t>
      </w:r>
      <w:r w:rsidRPr="001730AA">
        <w:rPr>
          <w:rFonts w:ascii="Calibri" w:hAnsi="Calibri" w:cs="Calibri"/>
          <w:iCs/>
          <w:color w:val="767171" w:themeColor="background2" w:themeShade="80"/>
          <w:sz w:val="26"/>
          <w:szCs w:val="26"/>
        </w:rPr>
        <w:t xml:space="preserve"> en el espacio destinado para indicar la ubicación del señalamiento vial que indica la prohibición</w:t>
      </w:r>
      <w:r w:rsidR="00FD1F73" w:rsidRPr="001730AA">
        <w:rPr>
          <w:rFonts w:ascii="Calibri" w:hAnsi="Calibri" w:cs="Calibri"/>
          <w:iCs/>
          <w:color w:val="767171" w:themeColor="background2" w:themeShade="80"/>
          <w:sz w:val="26"/>
          <w:szCs w:val="26"/>
        </w:rPr>
        <w:t xml:space="preserve">: </w:t>
      </w:r>
      <w:r w:rsidR="00FD1F73" w:rsidRPr="001730AA">
        <w:rPr>
          <w:rFonts w:ascii="Calibri" w:hAnsi="Calibri" w:cs="Calibri"/>
          <w:i/>
          <w:iCs/>
          <w:color w:val="767171" w:themeColor="background2" w:themeShade="80"/>
          <w:sz w:val="26"/>
          <w:szCs w:val="26"/>
        </w:rPr>
        <w:t>“camellón central (puente)”;</w:t>
      </w:r>
      <w:r w:rsidRPr="001730AA">
        <w:rPr>
          <w:rFonts w:ascii="Calibri" w:hAnsi="Calibri" w:cs="Calibri"/>
          <w:iCs/>
          <w:color w:val="767171" w:themeColor="background2" w:themeShade="80"/>
          <w:sz w:val="26"/>
          <w:szCs w:val="26"/>
        </w:rPr>
        <w:t xml:space="preserve"> en tanto que en el designado para escribir como fue detectada en flagrancia la infracción; redactó: </w:t>
      </w:r>
      <w:r w:rsidRPr="001730AA">
        <w:rPr>
          <w:rFonts w:ascii="Calibri" w:hAnsi="Calibri" w:cs="Calibri"/>
          <w:i/>
          <w:iCs/>
          <w:color w:val="767171" w:themeColor="background2" w:themeShade="80"/>
          <w:sz w:val="26"/>
          <w:szCs w:val="26"/>
        </w:rPr>
        <w:t>“</w:t>
      </w:r>
      <w:r w:rsidR="00FD1F73" w:rsidRPr="001730AA">
        <w:rPr>
          <w:rFonts w:ascii="Calibri" w:hAnsi="Calibri" w:cs="Calibri"/>
          <w:i/>
          <w:iCs/>
          <w:color w:val="767171" w:themeColor="background2" w:themeShade="80"/>
          <w:sz w:val="26"/>
          <w:szCs w:val="26"/>
        </w:rPr>
        <w:t xml:space="preserve">circulaba </w:t>
      </w:r>
      <w:r w:rsidRPr="001730AA">
        <w:rPr>
          <w:rFonts w:ascii="Calibri" w:hAnsi="Calibri" w:cs="Calibri"/>
          <w:i/>
          <w:iCs/>
          <w:color w:val="767171" w:themeColor="background2" w:themeShade="80"/>
          <w:sz w:val="26"/>
          <w:szCs w:val="26"/>
        </w:rPr>
        <w:t>vehículo a</w:t>
      </w:r>
      <w:r w:rsidR="00FD1F73" w:rsidRPr="001730AA">
        <w:rPr>
          <w:rFonts w:ascii="Calibri" w:hAnsi="Calibri" w:cs="Calibri"/>
          <w:i/>
          <w:iCs/>
          <w:color w:val="767171" w:themeColor="background2" w:themeShade="80"/>
          <w:sz w:val="26"/>
          <w:szCs w:val="26"/>
        </w:rPr>
        <w:t xml:space="preserve">rriba descrito no respetando la orientación del semáforo. La circulación es de </w:t>
      </w:r>
      <w:proofErr w:type="spellStart"/>
      <w:r w:rsidR="00FD1F73" w:rsidRPr="001730AA">
        <w:rPr>
          <w:rFonts w:ascii="Calibri" w:hAnsi="Calibri" w:cs="Calibri"/>
          <w:i/>
          <w:iCs/>
          <w:color w:val="767171" w:themeColor="background2" w:themeShade="80"/>
          <w:sz w:val="26"/>
          <w:szCs w:val="26"/>
        </w:rPr>
        <w:t>Blvd</w:t>
      </w:r>
      <w:proofErr w:type="spellEnd"/>
      <w:r w:rsidR="00FD1F73" w:rsidRPr="001730AA">
        <w:rPr>
          <w:rFonts w:ascii="Calibri" w:hAnsi="Calibri" w:cs="Calibri"/>
          <w:i/>
          <w:iCs/>
          <w:color w:val="767171" w:themeColor="background2" w:themeShade="80"/>
          <w:sz w:val="26"/>
          <w:szCs w:val="26"/>
        </w:rPr>
        <w:t xml:space="preserve">. Aeropuerto al Delta, circuló del </w:t>
      </w:r>
      <w:proofErr w:type="spellStart"/>
      <w:r w:rsidR="00FD1F73" w:rsidRPr="001730AA">
        <w:rPr>
          <w:rFonts w:ascii="Calibri" w:hAnsi="Calibri" w:cs="Calibri"/>
          <w:i/>
          <w:iCs/>
          <w:color w:val="767171" w:themeColor="background2" w:themeShade="80"/>
          <w:sz w:val="26"/>
          <w:szCs w:val="26"/>
        </w:rPr>
        <w:t>Boulevar</w:t>
      </w:r>
      <w:proofErr w:type="spellEnd"/>
      <w:r w:rsidR="00FD1F73" w:rsidRPr="001730AA">
        <w:rPr>
          <w:rFonts w:ascii="Calibri" w:hAnsi="Calibri" w:cs="Calibri"/>
          <w:i/>
          <w:iCs/>
          <w:color w:val="767171" w:themeColor="background2" w:themeShade="80"/>
          <w:sz w:val="26"/>
          <w:szCs w:val="26"/>
        </w:rPr>
        <w:t xml:space="preserve"> Aeropuerto al </w:t>
      </w:r>
      <w:proofErr w:type="spellStart"/>
      <w:r w:rsidR="00FD1F73" w:rsidRPr="001730AA">
        <w:rPr>
          <w:rFonts w:ascii="Calibri" w:hAnsi="Calibri" w:cs="Calibri"/>
          <w:i/>
          <w:iCs/>
          <w:color w:val="767171" w:themeColor="background2" w:themeShade="80"/>
          <w:sz w:val="26"/>
          <w:szCs w:val="26"/>
        </w:rPr>
        <w:t>Boulevar</w:t>
      </w:r>
      <w:proofErr w:type="spellEnd"/>
      <w:r w:rsidR="00FD1F73" w:rsidRPr="001730AA">
        <w:rPr>
          <w:rFonts w:ascii="Calibri" w:hAnsi="Calibri" w:cs="Calibri"/>
          <w:i/>
          <w:iCs/>
          <w:color w:val="767171" w:themeColor="background2" w:themeShade="80"/>
          <w:sz w:val="26"/>
          <w:szCs w:val="26"/>
        </w:rPr>
        <w:t xml:space="preserve"> Aeropuerto </w:t>
      </w:r>
      <w:r w:rsidRPr="001730AA">
        <w:rPr>
          <w:rFonts w:ascii="Calibri" w:hAnsi="Calibri" w:cs="Calibri"/>
          <w:i/>
          <w:iCs/>
          <w:color w:val="767171" w:themeColor="background2" w:themeShade="80"/>
          <w:sz w:val="26"/>
          <w:szCs w:val="26"/>
        </w:rPr>
        <w:t>n</w:t>
      </w:r>
      <w:r w:rsidR="00FD1F73" w:rsidRPr="001730AA">
        <w:rPr>
          <w:rFonts w:ascii="Calibri" w:hAnsi="Calibri" w:cs="Calibri"/>
          <w:i/>
          <w:iCs/>
          <w:color w:val="767171" w:themeColor="background2" w:themeShade="80"/>
          <w:sz w:val="26"/>
          <w:szCs w:val="26"/>
        </w:rPr>
        <w:t>u</w:t>
      </w:r>
      <w:r w:rsidRPr="001730AA">
        <w:rPr>
          <w:rFonts w:ascii="Calibri" w:hAnsi="Calibri" w:cs="Calibri"/>
          <w:i/>
          <w:iCs/>
          <w:color w:val="767171" w:themeColor="background2" w:themeShade="80"/>
          <w:sz w:val="26"/>
          <w:szCs w:val="26"/>
        </w:rPr>
        <w:t>e</w:t>
      </w:r>
      <w:r w:rsidR="00FD1F73" w:rsidRPr="001730AA">
        <w:rPr>
          <w:rFonts w:ascii="Calibri" w:hAnsi="Calibri" w:cs="Calibri"/>
          <w:i/>
          <w:iCs/>
          <w:color w:val="767171" w:themeColor="background2" w:themeShade="80"/>
          <w:sz w:val="26"/>
          <w:szCs w:val="26"/>
        </w:rPr>
        <w:t>vamente</w:t>
      </w:r>
      <w:r w:rsidRPr="001730AA">
        <w:rPr>
          <w:rFonts w:ascii="Calibri" w:hAnsi="Calibri" w:cs="Calibri"/>
          <w:i/>
          <w:iCs/>
          <w:color w:val="767171" w:themeColor="background2" w:themeShade="80"/>
          <w:sz w:val="26"/>
          <w:szCs w:val="26"/>
        </w:rPr>
        <w:t>”</w:t>
      </w:r>
      <w:r w:rsidR="00FD1F73" w:rsidRPr="001730AA">
        <w:rPr>
          <w:rFonts w:ascii="Calibri" w:hAnsi="Calibri" w:cs="Calibri"/>
          <w:i/>
          <w:iCs/>
          <w:color w:val="767171" w:themeColor="background2" w:themeShade="80"/>
          <w:sz w:val="26"/>
          <w:szCs w:val="26"/>
        </w:rPr>
        <w:t>;</w:t>
      </w:r>
      <w:r w:rsidRPr="001730AA">
        <w:rPr>
          <w:rFonts w:ascii="Calibri" w:hAnsi="Calibri" w:cs="Calibri"/>
          <w:i/>
          <w:iCs/>
          <w:color w:val="767171" w:themeColor="background2" w:themeShade="80"/>
          <w:sz w:val="26"/>
          <w:szCs w:val="26"/>
        </w:rPr>
        <w:t xml:space="preserve"> </w:t>
      </w:r>
      <w:r w:rsidRPr="001730AA">
        <w:rPr>
          <w:rFonts w:ascii="Calibri" w:hAnsi="Calibri" w:cs="Calibri"/>
          <w:color w:val="767171" w:themeColor="background2" w:themeShade="80"/>
          <w:sz w:val="26"/>
          <w:szCs w:val="26"/>
        </w:rPr>
        <w:t xml:space="preserve">recogiendo en garantía del pago de la infracción, la </w:t>
      </w:r>
      <w:r w:rsidR="003842A8" w:rsidRPr="001730AA">
        <w:rPr>
          <w:rFonts w:ascii="Calibri" w:hAnsi="Calibri" w:cs="Calibri"/>
          <w:color w:val="767171" w:themeColor="background2" w:themeShade="80"/>
          <w:sz w:val="26"/>
          <w:szCs w:val="26"/>
        </w:rPr>
        <w:t>tarjeta de circulación</w:t>
      </w:r>
      <w:r w:rsidRPr="001730AA">
        <w:rPr>
          <w:rFonts w:ascii="Calibri" w:hAnsi="Calibri" w:cs="Calibri"/>
          <w:color w:val="767171" w:themeColor="background2" w:themeShade="80"/>
          <w:sz w:val="26"/>
          <w:szCs w:val="26"/>
        </w:rPr>
        <w:t xml:space="preserve"> del </w:t>
      </w:r>
      <w:r w:rsidR="00ED104E">
        <w:rPr>
          <w:rFonts w:ascii="Calibri" w:hAnsi="Calibri" w:cs="Calibri"/>
          <w:color w:val="767171" w:themeColor="background2" w:themeShade="80"/>
          <w:sz w:val="26"/>
          <w:szCs w:val="26"/>
        </w:rPr>
        <w:t xml:space="preserve">vehículo conducido por el </w:t>
      </w:r>
      <w:r w:rsidRPr="001730AA">
        <w:rPr>
          <w:rFonts w:ascii="Calibri" w:hAnsi="Calibri" w:cs="Calibri"/>
          <w:color w:val="767171" w:themeColor="background2" w:themeShade="80"/>
          <w:sz w:val="26"/>
          <w:szCs w:val="26"/>
        </w:rPr>
        <w:t xml:space="preserve"> justiciable, según consta en el cuerpo del acta materia de la </w:t>
      </w:r>
      <w:r w:rsidRPr="00ED104E">
        <w:rPr>
          <w:rFonts w:ascii="Calibri" w:hAnsi="Calibri" w:cs="Calibri"/>
          <w:i/>
          <w:color w:val="767171" w:themeColor="background2" w:themeShade="80"/>
          <w:sz w:val="26"/>
          <w:szCs w:val="26"/>
        </w:rPr>
        <w:t>“</w:t>
      </w:r>
      <w:proofErr w:type="spellStart"/>
      <w:r w:rsidRPr="00ED104E">
        <w:rPr>
          <w:rFonts w:ascii="Calibri" w:hAnsi="Calibri" w:cs="Calibri"/>
          <w:i/>
          <w:color w:val="767171" w:themeColor="background2" w:themeShade="80"/>
          <w:sz w:val="26"/>
          <w:szCs w:val="26"/>
        </w:rPr>
        <w:t>litis</w:t>
      </w:r>
      <w:proofErr w:type="spellEnd"/>
      <w:r w:rsidRPr="00ED104E">
        <w:rPr>
          <w:rFonts w:ascii="Calibri" w:hAnsi="Calibri" w:cs="Calibri"/>
          <w:i/>
          <w:color w:val="767171" w:themeColor="background2" w:themeShade="80"/>
          <w:sz w:val="26"/>
          <w:szCs w:val="26"/>
        </w:rPr>
        <w:t>”</w:t>
      </w:r>
      <w:r w:rsidRPr="001730AA">
        <w:rPr>
          <w:rFonts w:ascii="Calibri" w:hAnsi="Calibri" w:cs="Calibri"/>
          <w:iCs/>
          <w:color w:val="767171" w:themeColor="background2" w:themeShade="80"/>
          <w:sz w:val="26"/>
          <w:szCs w:val="26"/>
        </w:rPr>
        <w:t xml:space="preserve">. . </w:t>
      </w:r>
      <w:r w:rsidR="00ED104E">
        <w:rPr>
          <w:rFonts w:ascii="Calibri" w:hAnsi="Calibri" w:cs="Calibri"/>
          <w:color w:val="767171" w:themeColor="background2" w:themeShade="80"/>
          <w:sz w:val="26"/>
          <w:szCs w:val="26"/>
        </w:rPr>
        <w:t xml:space="preserve">. . . . . . . . . . . . </w:t>
      </w:r>
    </w:p>
    <w:p w:rsidR="00C4361F" w:rsidRPr="001730AA" w:rsidRDefault="00C4361F" w:rsidP="00C4361F">
      <w:pPr>
        <w:jc w:val="both"/>
        <w:rPr>
          <w:rFonts w:ascii="Calibri" w:hAnsi="Calibri" w:cs="Calibri"/>
          <w:color w:val="767171" w:themeColor="background2" w:themeShade="80"/>
          <w:sz w:val="26"/>
          <w:szCs w:val="26"/>
        </w:rPr>
      </w:pPr>
    </w:p>
    <w:p w:rsidR="00C4361F" w:rsidRPr="001730AA" w:rsidRDefault="00C4361F" w:rsidP="00C4361F">
      <w:pPr>
        <w:ind w:firstLine="708"/>
        <w:jc w:val="both"/>
        <w:rPr>
          <w:rFonts w:ascii="Calibri" w:hAnsi="Calibri" w:cs="Calibri"/>
          <w:i/>
          <w:iCs/>
          <w:color w:val="767171" w:themeColor="background2" w:themeShade="80"/>
          <w:sz w:val="26"/>
          <w:szCs w:val="26"/>
        </w:rPr>
      </w:pPr>
      <w:r w:rsidRPr="001730AA">
        <w:rPr>
          <w:rFonts w:ascii="Calibri" w:hAnsi="Calibri" w:cs="Calibri"/>
          <w:iCs/>
          <w:color w:val="767171" w:themeColor="background2" w:themeShade="80"/>
          <w:sz w:val="26"/>
          <w:szCs w:val="26"/>
        </w:rPr>
        <w:t>Acta de Infracción que posteriormente fue calificada, pues el actor también exhibió el recibo oficial de pago con número AA 5</w:t>
      </w:r>
      <w:r w:rsidR="003842A8" w:rsidRPr="001730AA">
        <w:rPr>
          <w:rFonts w:ascii="Calibri" w:hAnsi="Calibri" w:cs="Calibri"/>
          <w:iCs/>
          <w:color w:val="767171" w:themeColor="background2" w:themeShade="80"/>
          <w:sz w:val="26"/>
          <w:szCs w:val="26"/>
        </w:rPr>
        <w:t>959800</w:t>
      </w:r>
      <w:r w:rsidRPr="001730AA">
        <w:rPr>
          <w:rFonts w:ascii="Calibri" w:hAnsi="Calibri" w:cs="Calibri"/>
          <w:iCs/>
          <w:color w:val="767171" w:themeColor="background2" w:themeShade="80"/>
          <w:sz w:val="26"/>
          <w:szCs w:val="26"/>
        </w:rPr>
        <w:t>, (AA cinco-</w:t>
      </w:r>
      <w:r w:rsidR="003842A8" w:rsidRPr="001730AA">
        <w:rPr>
          <w:rFonts w:ascii="Calibri" w:hAnsi="Calibri" w:cs="Calibri"/>
          <w:iCs/>
          <w:color w:val="767171" w:themeColor="background2" w:themeShade="80"/>
          <w:sz w:val="26"/>
          <w:szCs w:val="26"/>
        </w:rPr>
        <w:t>nueve</w:t>
      </w:r>
      <w:r w:rsidRPr="001730AA">
        <w:rPr>
          <w:rFonts w:ascii="Calibri" w:hAnsi="Calibri" w:cs="Calibri"/>
          <w:iCs/>
          <w:color w:val="767171" w:themeColor="background2" w:themeShade="80"/>
          <w:sz w:val="26"/>
          <w:szCs w:val="26"/>
        </w:rPr>
        <w:t>-</w:t>
      </w:r>
      <w:r w:rsidR="003842A8" w:rsidRPr="001730AA">
        <w:rPr>
          <w:rFonts w:ascii="Calibri" w:hAnsi="Calibri" w:cs="Calibri"/>
          <w:iCs/>
          <w:color w:val="767171" w:themeColor="background2" w:themeShade="80"/>
          <w:sz w:val="26"/>
          <w:szCs w:val="26"/>
        </w:rPr>
        <w:t>cinc</w:t>
      </w:r>
      <w:r w:rsidRPr="001730AA">
        <w:rPr>
          <w:rFonts w:ascii="Calibri" w:hAnsi="Calibri" w:cs="Calibri"/>
          <w:iCs/>
          <w:color w:val="767171" w:themeColor="background2" w:themeShade="80"/>
          <w:sz w:val="26"/>
          <w:szCs w:val="26"/>
        </w:rPr>
        <w:t>o-</w:t>
      </w:r>
      <w:r w:rsidR="003842A8" w:rsidRPr="001730AA">
        <w:rPr>
          <w:rFonts w:ascii="Calibri" w:hAnsi="Calibri" w:cs="Calibri"/>
          <w:iCs/>
          <w:color w:val="767171" w:themeColor="background2" w:themeShade="80"/>
          <w:sz w:val="26"/>
          <w:szCs w:val="26"/>
        </w:rPr>
        <w:t>nueve-</w:t>
      </w:r>
      <w:r w:rsidRPr="001730AA">
        <w:rPr>
          <w:rFonts w:ascii="Calibri" w:hAnsi="Calibri" w:cs="Calibri"/>
          <w:iCs/>
          <w:color w:val="767171" w:themeColor="background2" w:themeShade="80"/>
          <w:sz w:val="26"/>
          <w:szCs w:val="26"/>
        </w:rPr>
        <w:t>o</w:t>
      </w:r>
      <w:r w:rsidR="003842A8" w:rsidRPr="001730AA">
        <w:rPr>
          <w:rFonts w:ascii="Calibri" w:hAnsi="Calibri" w:cs="Calibri"/>
          <w:iCs/>
          <w:color w:val="767171" w:themeColor="background2" w:themeShade="80"/>
          <w:sz w:val="26"/>
          <w:szCs w:val="26"/>
        </w:rPr>
        <w:t>cho</w:t>
      </w:r>
      <w:r w:rsidRPr="001730AA">
        <w:rPr>
          <w:rFonts w:ascii="Calibri" w:hAnsi="Calibri" w:cs="Calibri"/>
          <w:iCs/>
          <w:color w:val="767171" w:themeColor="background2" w:themeShade="80"/>
          <w:sz w:val="26"/>
          <w:szCs w:val="26"/>
        </w:rPr>
        <w:t>-</w:t>
      </w:r>
      <w:r w:rsidR="003842A8" w:rsidRPr="001730AA">
        <w:rPr>
          <w:rFonts w:ascii="Calibri" w:hAnsi="Calibri" w:cs="Calibri"/>
          <w:iCs/>
          <w:color w:val="767171" w:themeColor="background2" w:themeShade="80"/>
          <w:sz w:val="26"/>
          <w:szCs w:val="26"/>
        </w:rPr>
        <w:t>cer</w:t>
      </w:r>
      <w:r w:rsidRPr="001730AA">
        <w:rPr>
          <w:rFonts w:ascii="Calibri" w:hAnsi="Calibri" w:cs="Calibri"/>
          <w:iCs/>
          <w:color w:val="767171" w:themeColor="background2" w:themeShade="80"/>
          <w:sz w:val="26"/>
          <w:szCs w:val="26"/>
        </w:rPr>
        <w:t>o-c</w:t>
      </w:r>
      <w:r w:rsidR="003842A8" w:rsidRPr="001730AA">
        <w:rPr>
          <w:rFonts w:ascii="Calibri" w:hAnsi="Calibri" w:cs="Calibri"/>
          <w:iCs/>
          <w:color w:val="767171" w:themeColor="background2" w:themeShade="80"/>
          <w:sz w:val="26"/>
          <w:szCs w:val="26"/>
        </w:rPr>
        <w:t>er</w:t>
      </w:r>
      <w:r w:rsidRPr="001730AA">
        <w:rPr>
          <w:rFonts w:ascii="Calibri" w:hAnsi="Calibri" w:cs="Calibri"/>
          <w:iCs/>
          <w:color w:val="767171" w:themeColor="background2" w:themeShade="80"/>
          <w:sz w:val="26"/>
          <w:szCs w:val="26"/>
        </w:rPr>
        <w:t xml:space="preserve">o), de fecha </w:t>
      </w:r>
      <w:r w:rsidR="003842A8" w:rsidRPr="001730AA">
        <w:rPr>
          <w:rFonts w:ascii="Calibri" w:hAnsi="Calibri" w:cs="Calibri"/>
          <w:iCs/>
          <w:color w:val="767171" w:themeColor="background2" w:themeShade="80"/>
          <w:sz w:val="26"/>
          <w:szCs w:val="26"/>
        </w:rPr>
        <w:t>6</w:t>
      </w:r>
      <w:r w:rsidRPr="001730AA">
        <w:rPr>
          <w:rFonts w:ascii="Calibri" w:hAnsi="Calibri" w:cs="Calibri"/>
          <w:iCs/>
          <w:color w:val="767171" w:themeColor="background2" w:themeShade="80"/>
          <w:sz w:val="26"/>
          <w:szCs w:val="26"/>
        </w:rPr>
        <w:t xml:space="preserve"> </w:t>
      </w:r>
      <w:r w:rsidR="003842A8" w:rsidRPr="001730AA">
        <w:rPr>
          <w:rFonts w:ascii="Calibri" w:hAnsi="Calibri" w:cs="Calibri"/>
          <w:iCs/>
          <w:color w:val="767171" w:themeColor="background2" w:themeShade="80"/>
          <w:sz w:val="26"/>
          <w:szCs w:val="26"/>
        </w:rPr>
        <w:t>s</w:t>
      </w:r>
      <w:r w:rsidRPr="001730AA">
        <w:rPr>
          <w:rFonts w:ascii="Calibri" w:hAnsi="Calibri" w:cs="Calibri"/>
          <w:iCs/>
          <w:color w:val="767171" w:themeColor="background2" w:themeShade="80"/>
          <w:sz w:val="26"/>
          <w:szCs w:val="26"/>
        </w:rPr>
        <w:t>ei</w:t>
      </w:r>
      <w:r w:rsidR="003842A8" w:rsidRPr="001730AA">
        <w:rPr>
          <w:rFonts w:ascii="Calibri" w:hAnsi="Calibri" w:cs="Calibri"/>
          <w:iCs/>
          <w:color w:val="767171" w:themeColor="background2" w:themeShade="80"/>
          <w:sz w:val="26"/>
          <w:szCs w:val="26"/>
        </w:rPr>
        <w:t>s</w:t>
      </w:r>
      <w:r w:rsidRPr="001730AA">
        <w:rPr>
          <w:rFonts w:ascii="Calibri" w:hAnsi="Calibri" w:cs="Calibri"/>
          <w:iCs/>
          <w:color w:val="767171" w:themeColor="background2" w:themeShade="80"/>
          <w:sz w:val="26"/>
          <w:szCs w:val="26"/>
        </w:rPr>
        <w:t xml:space="preserve"> de </w:t>
      </w:r>
      <w:r w:rsidR="003842A8" w:rsidRPr="001730AA">
        <w:rPr>
          <w:rFonts w:ascii="Calibri" w:hAnsi="Calibri" w:cs="Calibri"/>
          <w:iCs/>
          <w:color w:val="767171" w:themeColor="background2" w:themeShade="80"/>
          <w:sz w:val="26"/>
          <w:szCs w:val="26"/>
        </w:rPr>
        <w:t>sept</w:t>
      </w:r>
      <w:r w:rsidRPr="001730AA">
        <w:rPr>
          <w:rFonts w:ascii="Calibri" w:hAnsi="Calibri" w:cs="Calibri"/>
          <w:iCs/>
          <w:color w:val="767171" w:themeColor="background2" w:themeShade="80"/>
          <w:sz w:val="26"/>
          <w:szCs w:val="26"/>
        </w:rPr>
        <w:t>i</w:t>
      </w:r>
      <w:r w:rsidR="003842A8" w:rsidRPr="001730AA">
        <w:rPr>
          <w:rFonts w:ascii="Calibri" w:hAnsi="Calibri" w:cs="Calibri"/>
          <w:iCs/>
          <w:color w:val="767171" w:themeColor="background2" w:themeShade="80"/>
          <w:sz w:val="26"/>
          <w:szCs w:val="26"/>
        </w:rPr>
        <w:t>embre</w:t>
      </w:r>
      <w:r w:rsidRPr="001730AA">
        <w:rPr>
          <w:rFonts w:ascii="Calibri" w:hAnsi="Calibri" w:cs="Calibri"/>
          <w:iCs/>
          <w:color w:val="767171" w:themeColor="background2" w:themeShade="80"/>
          <w:sz w:val="26"/>
          <w:szCs w:val="26"/>
        </w:rPr>
        <w:t xml:space="preserve"> del año</w:t>
      </w:r>
      <w:r w:rsidR="003842A8" w:rsidRPr="001730AA">
        <w:rPr>
          <w:rFonts w:ascii="Calibri" w:hAnsi="Calibri" w:cs="Calibri"/>
          <w:iCs/>
          <w:color w:val="767171" w:themeColor="background2" w:themeShade="80"/>
          <w:sz w:val="26"/>
          <w:szCs w:val="26"/>
        </w:rPr>
        <w:t xml:space="preserve"> pasado</w:t>
      </w:r>
      <w:r w:rsidRPr="001730AA">
        <w:rPr>
          <w:rFonts w:ascii="Calibri" w:hAnsi="Calibri" w:cs="Calibri"/>
          <w:iCs/>
          <w:color w:val="767171" w:themeColor="background2" w:themeShade="80"/>
          <w:sz w:val="26"/>
          <w:szCs w:val="26"/>
        </w:rPr>
        <w:t xml:space="preserve">; del que se desprende que pagó por concepto de multa, la cantidad de $712.14 (Setecientos doce pesos 14/100 Moneda Nacional). . . . . . . . . . . . . . . . . . . </w:t>
      </w:r>
    </w:p>
    <w:p w:rsidR="00C4361F" w:rsidRPr="001730AA" w:rsidRDefault="00C4361F" w:rsidP="00C4361F">
      <w:pPr>
        <w:jc w:val="both"/>
        <w:rPr>
          <w:rFonts w:ascii="Calibri" w:hAnsi="Calibri" w:cs="Calibri"/>
          <w:color w:val="767171" w:themeColor="background2" w:themeShade="80"/>
          <w:sz w:val="26"/>
          <w:szCs w:val="26"/>
        </w:rPr>
      </w:pPr>
    </w:p>
    <w:p w:rsidR="00C4361F" w:rsidRPr="001730AA" w:rsidRDefault="00C4361F" w:rsidP="00C4361F">
      <w:pPr>
        <w:pStyle w:val="Textoindependiente"/>
        <w:tabs>
          <w:tab w:val="left" w:pos="3594"/>
        </w:tabs>
        <w:rPr>
          <w:rFonts w:ascii="Calibri" w:hAnsi="Calibri" w:cs="Calibri"/>
          <w:iCs/>
          <w:color w:val="767171" w:themeColor="background2" w:themeShade="80"/>
          <w:sz w:val="26"/>
          <w:szCs w:val="26"/>
        </w:rPr>
      </w:pPr>
      <w:r w:rsidRPr="001730AA">
        <w:rPr>
          <w:rFonts w:ascii="Calibri" w:hAnsi="Calibri" w:cs="Calibri"/>
          <w:color w:val="767171" w:themeColor="background2" w:themeShade="80"/>
          <w:sz w:val="26"/>
          <w:szCs w:val="26"/>
          <w:lang w:val="es-ES"/>
        </w:rPr>
        <w:t xml:space="preserve">          </w:t>
      </w:r>
      <w:r w:rsidRPr="001730AA">
        <w:rPr>
          <w:rFonts w:ascii="Calibri" w:hAnsi="Calibri" w:cs="Calibri"/>
          <w:color w:val="767171" w:themeColor="background2" w:themeShade="80"/>
          <w:sz w:val="26"/>
          <w:szCs w:val="26"/>
        </w:rPr>
        <w:t xml:space="preserve">Acta que el impetrante del proceso considera ilegal, pues expresó que </w:t>
      </w:r>
      <w:r w:rsidRPr="001730AA">
        <w:rPr>
          <w:rFonts w:ascii="Calibri" w:hAnsi="Calibri" w:cs="Calibri"/>
          <w:iCs/>
          <w:color w:val="767171" w:themeColor="background2" w:themeShade="80"/>
          <w:sz w:val="26"/>
          <w:szCs w:val="26"/>
        </w:rPr>
        <w:t xml:space="preserve">la misma carece de la debida motivación; en tanto que </w:t>
      </w:r>
      <w:r w:rsidR="00822145" w:rsidRPr="001730AA">
        <w:rPr>
          <w:rFonts w:ascii="Calibri" w:hAnsi="Calibri" w:cs="Calibri"/>
          <w:iCs/>
          <w:color w:val="767171" w:themeColor="background2" w:themeShade="80"/>
          <w:sz w:val="26"/>
          <w:szCs w:val="26"/>
        </w:rPr>
        <w:t>e</w:t>
      </w:r>
      <w:r w:rsidRPr="001730AA">
        <w:rPr>
          <w:rFonts w:ascii="Calibri" w:hAnsi="Calibri" w:cs="Calibri"/>
          <w:iCs/>
          <w:color w:val="767171" w:themeColor="background2" w:themeShade="80"/>
          <w:sz w:val="26"/>
          <w:szCs w:val="26"/>
        </w:rPr>
        <w:t xml:space="preserve">l agente sostuvo su legalidad, considerándola debidamente fundada y motivada. . . . . . . . . . . . . . . . . . </w:t>
      </w:r>
    </w:p>
    <w:p w:rsidR="00C4361F" w:rsidRPr="001730AA" w:rsidRDefault="00C4361F" w:rsidP="00C4361F">
      <w:pPr>
        <w:tabs>
          <w:tab w:val="left" w:pos="3594"/>
        </w:tabs>
        <w:jc w:val="both"/>
        <w:rPr>
          <w:rFonts w:ascii="Calibri" w:hAnsi="Calibri" w:cs="Calibri"/>
          <w:iCs/>
          <w:color w:val="767171" w:themeColor="background2" w:themeShade="80"/>
          <w:sz w:val="26"/>
          <w:szCs w:val="26"/>
          <w:lang w:val="es-MX"/>
        </w:rPr>
      </w:pPr>
    </w:p>
    <w:p w:rsidR="00C4361F" w:rsidRPr="001730AA" w:rsidRDefault="00C4361F" w:rsidP="00C4361F">
      <w:pPr>
        <w:pStyle w:val="Textoindependiente"/>
        <w:tabs>
          <w:tab w:val="left" w:pos="3594"/>
        </w:tabs>
        <w:rPr>
          <w:rFonts w:ascii="Calibri" w:hAnsi="Calibri" w:cs="Calibri"/>
          <w:color w:val="767171" w:themeColor="background2" w:themeShade="80"/>
          <w:sz w:val="26"/>
          <w:szCs w:val="26"/>
        </w:rPr>
      </w:pPr>
      <w:r w:rsidRPr="001730AA">
        <w:rPr>
          <w:rFonts w:ascii="Calibri" w:hAnsi="Calibri" w:cs="Calibri"/>
          <w:color w:val="767171" w:themeColor="background2" w:themeShade="80"/>
          <w:sz w:val="26"/>
          <w:szCs w:val="26"/>
        </w:rPr>
        <w:t xml:space="preserve">            Así las cosas, la “</w:t>
      </w:r>
      <w:proofErr w:type="spellStart"/>
      <w:r w:rsidRPr="001730AA">
        <w:rPr>
          <w:rFonts w:ascii="Calibri" w:hAnsi="Calibri" w:cs="Calibri"/>
          <w:color w:val="767171" w:themeColor="background2" w:themeShade="80"/>
          <w:sz w:val="26"/>
          <w:szCs w:val="26"/>
        </w:rPr>
        <w:t>litis</w:t>
      </w:r>
      <w:proofErr w:type="spellEnd"/>
      <w:r w:rsidRPr="001730AA">
        <w:rPr>
          <w:rFonts w:ascii="Calibri" w:hAnsi="Calibri" w:cs="Calibri"/>
          <w:color w:val="767171" w:themeColor="background2" w:themeShade="80"/>
          <w:sz w:val="26"/>
          <w:szCs w:val="26"/>
        </w:rPr>
        <w:t xml:space="preserve">” planteada se hace consistir en determinar la legalidad o ilegalidad del acta de infracción con número </w:t>
      </w:r>
      <w:r w:rsidR="00822145" w:rsidRPr="001730AA">
        <w:rPr>
          <w:rFonts w:ascii="Calibri" w:hAnsi="Calibri" w:cs="Calibri"/>
          <w:color w:val="767171" w:themeColor="background2" w:themeShade="80"/>
          <w:sz w:val="26"/>
          <w:szCs w:val="26"/>
        </w:rPr>
        <w:t>T-5502825 (T guion cinco-cinco-cero-dos-ocho-dos-cinco), de fecha 1 uno de septiembre del año 2016 dos mil dieciséis</w:t>
      </w:r>
      <w:r w:rsidRPr="001730AA">
        <w:rPr>
          <w:rFonts w:ascii="Calibri" w:hAnsi="Calibri" w:cs="Calibri"/>
          <w:color w:val="767171" w:themeColor="background2" w:themeShade="80"/>
          <w:sz w:val="26"/>
          <w:szCs w:val="26"/>
        </w:rPr>
        <w:t xml:space="preserve">; además, la de establecer la procedencia o improcedencia de la </w:t>
      </w:r>
      <w:r w:rsidRPr="001730AA">
        <w:rPr>
          <w:rFonts w:ascii="Calibri" w:hAnsi="Calibri"/>
          <w:bCs/>
          <w:color w:val="767171" w:themeColor="background2" w:themeShade="80"/>
          <w:sz w:val="26"/>
          <w:szCs w:val="26"/>
        </w:rPr>
        <w:t>devolución del monto pagado por concepto de  multa</w:t>
      </w:r>
      <w:r w:rsidRPr="001730AA">
        <w:rPr>
          <w:rFonts w:ascii="Calibri" w:hAnsi="Calibri" w:cs="Calibri"/>
          <w:color w:val="767171" w:themeColor="background2" w:themeShade="80"/>
          <w:sz w:val="26"/>
          <w:szCs w:val="26"/>
        </w:rPr>
        <w:t xml:space="preserve">. . . . . . </w:t>
      </w:r>
      <w:r w:rsidR="00822145" w:rsidRPr="001730AA">
        <w:rPr>
          <w:rFonts w:ascii="Calibri" w:hAnsi="Calibri" w:cs="Calibri"/>
          <w:color w:val="767171" w:themeColor="background2" w:themeShade="80"/>
          <w:sz w:val="26"/>
          <w:szCs w:val="26"/>
        </w:rPr>
        <w:t>. .</w:t>
      </w:r>
      <w:r w:rsidR="0056637E">
        <w:rPr>
          <w:rFonts w:ascii="Calibri" w:hAnsi="Calibri" w:cs="Calibri"/>
          <w:color w:val="767171" w:themeColor="background2" w:themeShade="80"/>
          <w:sz w:val="26"/>
          <w:szCs w:val="26"/>
        </w:rPr>
        <w:t xml:space="preserve"> . . . . . . . . . . . </w:t>
      </w:r>
    </w:p>
    <w:p w:rsidR="00C4361F" w:rsidRPr="001730AA" w:rsidRDefault="00C4361F" w:rsidP="00C4361F">
      <w:pPr>
        <w:pStyle w:val="Textoindependiente"/>
        <w:tabs>
          <w:tab w:val="left" w:pos="3594"/>
        </w:tabs>
        <w:rPr>
          <w:rFonts w:ascii="Calibri" w:hAnsi="Calibri" w:cs="Calibri"/>
          <w:color w:val="767171" w:themeColor="background2" w:themeShade="80"/>
          <w:sz w:val="26"/>
          <w:szCs w:val="26"/>
        </w:rPr>
      </w:pPr>
    </w:p>
    <w:p w:rsidR="00A542C8" w:rsidRPr="001730AA" w:rsidRDefault="00C4361F" w:rsidP="00A542C8">
      <w:pPr>
        <w:ind w:firstLine="708"/>
        <w:jc w:val="both"/>
        <w:rPr>
          <w:rFonts w:ascii="Calibri" w:hAnsi="Calibri"/>
          <w:color w:val="767171" w:themeColor="background2" w:themeShade="80"/>
          <w:sz w:val="26"/>
        </w:rPr>
      </w:pPr>
      <w:r w:rsidRPr="001730AA">
        <w:rPr>
          <w:rFonts w:ascii="Calibri" w:hAnsi="Calibri" w:cs="Calibri"/>
          <w:b/>
          <w:bCs/>
          <w:i/>
          <w:iCs/>
          <w:color w:val="767171" w:themeColor="background2" w:themeShade="80"/>
          <w:sz w:val="26"/>
          <w:szCs w:val="26"/>
        </w:rPr>
        <w:t xml:space="preserve">SEXTO.- </w:t>
      </w:r>
      <w:r w:rsidRPr="001730AA">
        <w:rPr>
          <w:rFonts w:ascii="Calibri" w:hAnsi="Calibri" w:cs="Calibri"/>
          <w:color w:val="767171" w:themeColor="background2" w:themeShade="80"/>
          <w:sz w:val="26"/>
          <w:szCs w:val="26"/>
        </w:rPr>
        <w:t>No existiendo impedimento legal</w:t>
      </w:r>
      <w:r w:rsidR="00F347DE" w:rsidRPr="001730AA">
        <w:rPr>
          <w:rFonts w:ascii="Calibri" w:hAnsi="Calibri" w:cs="Calibri"/>
          <w:color w:val="767171" w:themeColor="background2" w:themeShade="80"/>
          <w:sz w:val="26"/>
          <w:szCs w:val="26"/>
        </w:rPr>
        <w:t>, se procede a analizar el concepto de impugnación</w:t>
      </w:r>
      <w:r w:rsidRPr="001730AA">
        <w:rPr>
          <w:rFonts w:ascii="Calibri" w:hAnsi="Calibri" w:cs="Calibri"/>
          <w:color w:val="767171" w:themeColor="background2" w:themeShade="80"/>
          <w:sz w:val="26"/>
          <w:szCs w:val="26"/>
        </w:rPr>
        <w:t xml:space="preserve"> </w:t>
      </w:r>
      <w:r w:rsidR="00A542C8" w:rsidRPr="001730AA">
        <w:rPr>
          <w:rFonts w:ascii="Calibri" w:hAnsi="Calibri" w:cs="Calibri"/>
          <w:color w:val="767171" w:themeColor="background2" w:themeShade="80"/>
          <w:sz w:val="26"/>
          <w:szCs w:val="26"/>
        </w:rPr>
        <w:t xml:space="preserve">que se </w:t>
      </w:r>
      <w:r w:rsidR="00A542C8" w:rsidRPr="001730AA">
        <w:rPr>
          <w:rFonts w:ascii="Calibri" w:hAnsi="Calibri"/>
          <w:color w:val="767171" w:themeColor="background2" w:themeShade="80"/>
          <w:sz w:val="26"/>
        </w:rPr>
        <w:t xml:space="preserve">considera trascendental para emitir la presente resolución que es el señalado como </w:t>
      </w:r>
      <w:r w:rsidR="00A31752">
        <w:rPr>
          <w:rFonts w:ascii="Calibri" w:hAnsi="Calibri"/>
          <w:b/>
          <w:color w:val="767171" w:themeColor="background2" w:themeShade="80"/>
          <w:sz w:val="26"/>
        </w:rPr>
        <w:t>P</w:t>
      </w:r>
      <w:r w:rsidR="00A542C8" w:rsidRPr="00A31752">
        <w:rPr>
          <w:rFonts w:ascii="Calibri" w:hAnsi="Calibri"/>
          <w:b/>
          <w:color w:val="767171" w:themeColor="background2" w:themeShade="80"/>
          <w:sz w:val="26"/>
        </w:rPr>
        <w:t>rimero</w:t>
      </w:r>
      <w:r w:rsidR="00A542C8" w:rsidRPr="001730AA">
        <w:rPr>
          <w:rFonts w:ascii="Calibri" w:hAnsi="Calibri"/>
          <w:color w:val="767171" w:themeColor="background2" w:themeShade="80"/>
          <w:sz w:val="26"/>
        </w:rPr>
        <w:t xml:space="preserve">, en su inciso </w:t>
      </w:r>
      <w:r w:rsidR="00A542C8" w:rsidRPr="00A31752">
        <w:rPr>
          <w:rFonts w:ascii="Calibri" w:hAnsi="Calibri"/>
          <w:b/>
          <w:color w:val="767171" w:themeColor="background2" w:themeShade="80"/>
          <w:sz w:val="26"/>
        </w:rPr>
        <w:t>a</w:t>
      </w:r>
      <w:r w:rsidR="00A542C8" w:rsidRPr="001730AA">
        <w:rPr>
          <w:rFonts w:ascii="Calibri" w:hAnsi="Calibri"/>
          <w:color w:val="767171" w:themeColor="background2" w:themeShade="80"/>
          <w:sz w:val="26"/>
        </w:rPr>
        <w:t xml:space="preserve">); aplicando para ello </w:t>
      </w:r>
      <w:r w:rsidR="00A542C8" w:rsidRPr="001730AA">
        <w:rPr>
          <w:rFonts w:ascii="Calibri" w:hAnsi="Calibri"/>
          <w:color w:val="767171" w:themeColor="background2" w:themeShade="80"/>
          <w:sz w:val="26"/>
        </w:rPr>
        <w:lastRenderedPageBreak/>
        <w:t xml:space="preserve">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w:t>
      </w:r>
      <w:r w:rsidR="00F347DE" w:rsidRPr="001730AA">
        <w:rPr>
          <w:rFonts w:ascii="Calibri" w:hAnsi="Calibri"/>
          <w:color w:val="767171" w:themeColor="background2" w:themeShade="80"/>
          <w:sz w:val="26"/>
        </w:rPr>
        <w:t xml:space="preserve">. . . . . . . . . . . . . . . . . . . . . . . . . . . . . . </w:t>
      </w:r>
      <w:r w:rsidR="0056637E">
        <w:rPr>
          <w:rFonts w:ascii="Calibri" w:hAnsi="Calibri"/>
          <w:color w:val="767171" w:themeColor="background2" w:themeShade="80"/>
          <w:sz w:val="26"/>
        </w:rPr>
        <w:t xml:space="preserve">. . . </w:t>
      </w:r>
    </w:p>
    <w:p w:rsidR="00A542C8" w:rsidRPr="001730AA" w:rsidRDefault="00A542C8" w:rsidP="00A542C8">
      <w:pPr>
        <w:jc w:val="both"/>
        <w:rPr>
          <w:color w:val="767171" w:themeColor="background2" w:themeShade="80"/>
        </w:rPr>
      </w:pPr>
    </w:p>
    <w:p w:rsidR="00A542C8" w:rsidRPr="001730AA" w:rsidRDefault="00A542C8" w:rsidP="00A542C8">
      <w:pPr>
        <w:ind w:firstLine="708"/>
        <w:jc w:val="both"/>
        <w:rPr>
          <w:rFonts w:ascii="Calibri" w:hAnsi="Calibri" w:cs="Calibri"/>
          <w:i/>
          <w:iCs/>
          <w:color w:val="767171" w:themeColor="background2" w:themeShade="80"/>
          <w:sz w:val="26"/>
        </w:rPr>
      </w:pPr>
      <w:r w:rsidRPr="001730AA">
        <w:rPr>
          <w:rFonts w:ascii="Calibri" w:hAnsi="Calibri"/>
          <w:b/>
          <w:bCs/>
          <w:i/>
          <w:iCs/>
          <w:color w:val="767171" w:themeColor="background2" w:themeShade="80"/>
          <w:sz w:val="26"/>
        </w:rPr>
        <w:t xml:space="preserve">“CONCEPTOS DE VIOLACIÓN. EL JUEZ NO ESTÁ OBLIGADO A TRANSCRIBIRLOS. </w:t>
      </w:r>
      <w:r w:rsidRPr="001730A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730AA">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1730AA">
        <w:rPr>
          <w:rFonts w:ascii="Calibri" w:hAnsi="Calibri" w:cs="Calibri"/>
          <w:i/>
          <w:iCs/>
          <w:color w:val="767171" w:themeColor="background2" w:themeShade="80"/>
          <w:sz w:val="26"/>
        </w:rPr>
        <w:t>. . . . . . . . . . .</w:t>
      </w:r>
      <w:r w:rsidR="0056637E">
        <w:rPr>
          <w:rFonts w:ascii="Calibri" w:hAnsi="Calibri" w:cs="Calibri"/>
          <w:i/>
          <w:iCs/>
          <w:color w:val="767171" w:themeColor="background2" w:themeShade="80"/>
          <w:sz w:val="26"/>
        </w:rPr>
        <w:t xml:space="preserve"> . . . . . . . . . . . . . . . . . . . . . . . . . . . . . . . . . . . . . . . . . . . . . . . . . . . . . .</w:t>
      </w:r>
      <w:r w:rsidRPr="001730AA">
        <w:rPr>
          <w:rFonts w:ascii="Calibri" w:hAnsi="Calibri" w:cs="Calibri"/>
          <w:i/>
          <w:iCs/>
          <w:color w:val="767171" w:themeColor="background2" w:themeShade="80"/>
          <w:sz w:val="26"/>
        </w:rPr>
        <w:t xml:space="preserve"> </w:t>
      </w:r>
    </w:p>
    <w:p w:rsidR="00CD494E" w:rsidRPr="001730AA" w:rsidRDefault="00CD494E" w:rsidP="00A542C8">
      <w:pPr>
        <w:ind w:firstLine="708"/>
        <w:jc w:val="both"/>
        <w:rPr>
          <w:rFonts w:ascii="Calibri" w:hAnsi="Calibri" w:cs="Calibri"/>
          <w:i/>
          <w:color w:val="767171" w:themeColor="background2" w:themeShade="80"/>
          <w:sz w:val="26"/>
          <w:szCs w:val="26"/>
        </w:rPr>
      </w:pPr>
    </w:p>
    <w:p w:rsidR="00CD494E" w:rsidRPr="001730AA" w:rsidRDefault="00A542C8" w:rsidP="00A542C8">
      <w:pPr>
        <w:ind w:firstLine="708"/>
        <w:jc w:val="both"/>
        <w:rPr>
          <w:rFonts w:ascii="Calibri" w:hAnsi="Calibri" w:cs="Calibri"/>
          <w:i/>
          <w:color w:val="767171" w:themeColor="background2" w:themeShade="80"/>
          <w:sz w:val="26"/>
          <w:szCs w:val="26"/>
        </w:rPr>
      </w:pPr>
      <w:r w:rsidRPr="001730AA">
        <w:rPr>
          <w:rFonts w:ascii="Calibri" w:hAnsi="Calibri" w:cs="Calibri"/>
          <w:color w:val="767171" w:themeColor="background2" w:themeShade="80"/>
          <w:sz w:val="26"/>
          <w:szCs w:val="26"/>
        </w:rPr>
        <w:t>Así las cosas, en el señalado concepto de impugnación, el actor expuso</w:t>
      </w:r>
      <w:proofErr w:type="gramStart"/>
      <w:r w:rsidRPr="001730AA">
        <w:rPr>
          <w:rFonts w:ascii="Calibri" w:hAnsi="Calibri" w:cs="Calibri"/>
          <w:color w:val="767171" w:themeColor="background2" w:themeShade="80"/>
          <w:sz w:val="26"/>
          <w:szCs w:val="26"/>
        </w:rPr>
        <w:t>:</w:t>
      </w:r>
      <w:r w:rsidRPr="001730AA">
        <w:rPr>
          <w:rFonts w:ascii="Calibri" w:hAnsi="Calibri" w:cs="Calibri"/>
          <w:i/>
          <w:color w:val="767171" w:themeColor="background2" w:themeShade="80"/>
          <w:sz w:val="26"/>
          <w:szCs w:val="26"/>
        </w:rPr>
        <w:t xml:space="preserve"> </w:t>
      </w:r>
      <w:r w:rsidR="00A31752">
        <w:rPr>
          <w:rFonts w:ascii="Calibri" w:hAnsi="Calibri" w:cs="Calibri"/>
          <w:i/>
          <w:color w:val="767171" w:themeColor="background2" w:themeShade="80"/>
          <w:sz w:val="26"/>
          <w:szCs w:val="26"/>
        </w:rPr>
        <w:t>.</w:t>
      </w:r>
      <w:proofErr w:type="gramEnd"/>
      <w:r w:rsidR="00A31752">
        <w:rPr>
          <w:rFonts w:ascii="Calibri" w:hAnsi="Calibri" w:cs="Calibri"/>
          <w:i/>
          <w:color w:val="767171" w:themeColor="background2" w:themeShade="80"/>
          <w:sz w:val="26"/>
          <w:szCs w:val="26"/>
        </w:rPr>
        <w:t xml:space="preserve"> . </w:t>
      </w:r>
    </w:p>
    <w:p w:rsidR="00CD494E" w:rsidRPr="001730AA" w:rsidRDefault="00CD494E" w:rsidP="00A542C8">
      <w:pPr>
        <w:ind w:firstLine="708"/>
        <w:jc w:val="both"/>
        <w:rPr>
          <w:rFonts w:ascii="Calibri" w:hAnsi="Calibri" w:cs="Calibri"/>
          <w:i/>
          <w:color w:val="767171" w:themeColor="background2" w:themeShade="80"/>
          <w:sz w:val="26"/>
          <w:szCs w:val="26"/>
        </w:rPr>
      </w:pPr>
    </w:p>
    <w:p w:rsidR="0056637E" w:rsidRDefault="00A542C8" w:rsidP="00A542C8">
      <w:pPr>
        <w:ind w:firstLine="708"/>
        <w:jc w:val="both"/>
        <w:rPr>
          <w:rFonts w:ascii="Calibri" w:hAnsi="Calibri" w:cs="Calibri"/>
          <w:color w:val="767171" w:themeColor="background2" w:themeShade="80"/>
          <w:sz w:val="26"/>
          <w:szCs w:val="26"/>
        </w:rPr>
      </w:pPr>
      <w:r w:rsidRPr="00C54C00">
        <w:rPr>
          <w:rFonts w:ascii="Calibri" w:hAnsi="Calibri" w:cs="Calibri"/>
          <w:i/>
          <w:color w:val="767171" w:themeColor="background2" w:themeShade="80"/>
          <w:sz w:val="26"/>
          <w:szCs w:val="26"/>
        </w:rPr>
        <w:t>“</w:t>
      </w:r>
      <w:r w:rsidR="00A31752" w:rsidRPr="00C54C00">
        <w:rPr>
          <w:rFonts w:ascii="Calibri" w:hAnsi="Calibri" w:cs="Calibri"/>
          <w:i/>
          <w:color w:val="767171" w:themeColor="background2" w:themeShade="80"/>
          <w:sz w:val="26"/>
          <w:szCs w:val="26"/>
        </w:rPr>
        <w:t>PRIMERO.-</w:t>
      </w:r>
      <w:r w:rsidR="00A31752">
        <w:rPr>
          <w:rFonts w:ascii="Calibri" w:hAnsi="Calibri" w:cs="Calibri"/>
          <w:b/>
          <w:i/>
          <w:color w:val="767171" w:themeColor="background2" w:themeShade="80"/>
          <w:sz w:val="26"/>
          <w:szCs w:val="26"/>
        </w:rPr>
        <w:t xml:space="preserve"> </w:t>
      </w:r>
      <w:r w:rsidRPr="001730AA">
        <w:rPr>
          <w:rFonts w:ascii="Calibri" w:hAnsi="Calibri" w:cs="Calibri"/>
          <w:i/>
          <w:color w:val="767171" w:themeColor="background2" w:themeShade="80"/>
          <w:sz w:val="26"/>
          <w:szCs w:val="26"/>
        </w:rPr>
        <w:t xml:space="preserve">El acto impugnado marcado con el punto a…… vulnera mis derechos en virtud de que se emitió sin cumplir con el requisito formal de la debida fundamentación y motivación…” </w:t>
      </w:r>
      <w:r w:rsidRPr="001730AA">
        <w:rPr>
          <w:rFonts w:ascii="Calibri" w:hAnsi="Calibri" w:cs="Calibri"/>
          <w:color w:val="767171" w:themeColor="background2" w:themeShade="80"/>
          <w:sz w:val="26"/>
          <w:szCs w:val="26"/>
        </w:rPr>
        <w:t xml:space="preserve">refiriendo en el inciso a, que </w:t>
      </w:r>
      <w:r w:rsidR="00CD494E" w:rsidRPr="001730AA">
        <w:rPr>
          <w:rFonts w:ascii="Calibri" w:hAnsi="Calibri" w:cs="Calibri"/>
          <w:color w:val="767171" w:themeColor="background2" w:themeShade="80"/>
          <w:sz w:val="26"/>
          <w:szCs w:val="26"/>
        </w:rPr>
        <w:t>e</w:t>
      </w:r>
      <w:r w:rsidRPr="001730AA">
        <w:rPr>
          <w:rFonts w:ascii="Calibri" w:hAnsi="Calibri" w:cs="Calibri"/>
          <w:color w:val="767171" w:themeColor="background2" w:themeShade="80"/>
          <w:sz w:val="26"/>
          <w:szCs w:val="26"/>
        </w:rPr>
        <w:t>l demandad</w:t>
      </w:r>
      <w:r w:rsidR="00CD494E" w:rsidRPr="001730AA">
        <w:rPr>
          <w:rFonts w:ascii="Calibri" w:hAnsi="Calibri" w:cs="Calibri"/>
          <w:color w:val="767171" w:themeColor="background2" w:themeShade="80"/>
          <w:sz w:val="26"/>
          <w:szCs w:val="26"/>
        </w:rPr>
        <w:t>o</w:t>
      </w:r>
      <w:r w:rsidRPr="001730AA">
        <w:rPr>
          <w:rFonts w:ascii="Calibri" w:hAnsi="Calibri" w:cs="Calibri"/>
          <w:color w:val="767171" w:themeColor="background2" w:themeShade="80"/>
          <w:sz w:val="26"/>
          <w:szCs w:val="26"/>
        </w:rPr>
        <w:t xml:space="preserve"> señaló como motivo de la infracción: </w:t>
      </w:r>
      <w:r w:rsidR="00A31752" w:rsidRPr="00A31752">
        <w:rPr>
          <w:rFonts w:ascii="Calibri" w:hAnsi="Calibri" w:cs="Calibri"/>
          <w:b/>
          <w:i/>
          <w:color w:val="767171" w:themeColor="background2" w:themeShade="80"/>
          <w:sz w:val="26"/>
          <w:szCs w:val="26"/>
        </w:rPr>
        <w:t>“POR CIRCULAR EN SENTIDO CONTRARIO QUE MARCAN LAS SEÑALES OFICIALES (SEMÁFORO)”</w:t>
      </w:r>
      <w:r w:rsidRPr="001730AA">
        <w:rPr>
          <w:rFonts w:ascii="Calibri" w:hAnsi="Calibri" w:cs="Calibri"/>
          <w:i/>
          <w:color w:val="767171" w:themeColor="background2" w:themeShade="80"/>
          <w:sz w:val="26"/>
          <w:szCs w:val="26"/>
        </w:rPr>
        <w:t xml:space="preserve">; </w:t>
      </w:r>
      <w:r w:rsidRPr="001730AA">
        <w:rPr>
          <w:rFonts w:ascii="Calibri" w:hAnsi="Calibri" w:cs="Calibri"/>
          <w:color w:val="767171" w:themeColor="background2" w:themeShade="80"/>
          <w:sz w:val="26"/>
          <w:szCs w:val="26"/>
        </w:rPr>
        <w:t xml:space="preserve">y que no circunstanció debidamente la boleta, </w:t>
      </w:r>
      <w:r w:rsidR="00A31752">
        <w:rPr>
          <w:rFonts w:ascii="Calibri" w:hAnsi="Calibri" w:cs="Calibri"/>
          <w:color w:val="767171" w:themeColor="background2" w:themeShade="80"/>
          <w:sz w:val="26"/>
          <w:szCs w:val="26"/>
        </w:rPr>
        <w:t>espetando</w:t>
      </w:r>
      <w:r w:rsidRPr="001730AA">
        <w:rPr>
          <w:rFonts w:ascii="Calibri" w:hAnsi="Calibri" w:cs="Calibri"/>
          <w:color w:val="767171" w:themeColor="background2" w:themeShade="80"/>
          <w:sz w:val="26"/>
          <w:szCs w:val="26"/>
        </w:rPr>
        <w:t xml:space="preserve">: </w:t>
      </w:r>
      <w:r w:rsidR="0056637E">
        <w:rPr>
          <w:rFonts w:ascii="Calibri" w:hAnsi="Calibri" w:cs="Calibri"/>
          <w:color w:val="767171" w:themeColor="background2" w:themeShade="80"/>
          <w:sz w:val="26"/>
          <w:szCs w:val="26"/>
        </w:rPr>
        <w:t xml:space="preserve">. . . . . . . . . . . . . . . . . . . . . . . . . . . </w:t>
      </w:r>
    </w:p>
    <w:p w:rsidR="0056637E" w:rsidRDefault="0056637E" w:rsidP="00A542C8">
      <w:pPr>
        <w:ind w:firstLine="708"/>
        <w:jc w:val="both"/>
        <w:rPr>
          <w:rFonts w:ascii="Calibri" w:hAnsi="Calibri" w:cs="Calibri"/>
          <w:color w:val="767171" w:themeColor="background2" w:themeShade="80"/>
          <w:sz w:val="26"/>
          <w:szCs w:val="26"/>
        </w:rPr>
      </w:pPr>
    </w:p>
    <w:p w:rsidR="0056637E" w:rsidRDefault="00A542C8" w:rsidP="00A542C8">
      <w:pPr>
        <w:ind w:firstLine="708"/>
        <w:jc w:val="both"/>
        <w:rPr>
          <w:rFonts w:ascii="Calibri" w:hAnsi="Calibri" w:cs="Calibri"/>
          <w:i/>
          <w:color w:val="767171" w:themeColor="background2" w:themeShade="80"/>
          <w:sz w:val="26"/>
          <w:szCs w:val="26"/>
        </w:rPr>
      </w:pPr>
      <w:r w:rsidRPr="001730AA">
        <w:rPr>
          <w:rFonts w:ascii="Calibri" w:hAnsi="Calibri" w:cs="Calibri"/>
          <w:i/>
          <w:color w:val="767171" w:themeColor="background2" w:themeShade="80"/>
          <w:sz w:val="26"/>
          <w:szCs w:val="26"/>
        </w:rPr>
        <w:t>“Lo anterior hace que el acta……carezca de la debida</w:t>
      </w:r>
      <w:r w:rsidR="00D06021" w:rsidRPr="001730AA">
        <w:rPr>
          <w:rFonts w:ascii="Calibri" w:hAnsi="Calibri" w:cs="Calibri"/>
          <w:i/>
          <w:color w:val="767171" w:themeColor="background2" w:themeShade="80"/>
          <w:sz w:val="26"/>
          <w:szCs w:val="26"/>
        </w:rPr>
        <w:t>….</w:t>
      </w:r>
      <w:r w:rsidRPr="001730AA">
        <w:rPr>
          <w:rFonts w:ascii="Calibri" w:hAnsi="Calibri" w:cs="Calibri"/>
          <w:i/>
          <w:color w:val="767171" w:themeColor="background2" w:themeShade="80"/>
          <w:sz w:val="26"/>
          <w:szCs w:val="26"/>
        </w:rPr>
        <w:t xml:space="preserve"> motivación….es decir, la demandada debió establecer de manera circunstanciada la forma o manera en la que se percató </w:t>
      </w:r>
      <w:r w:rsidR="00D06021" w:rsidRPr="001730AA">
        <w:rPr>
          <w:rFonts w:ascii="Calibri" w:hAnsi="Calibri" w:cs="Calibri"/>
          <w:i/>
          <w:color w:val="767171" w:themeColor="background2" w:themeShade="80"/>
          <w:sz w:val="26"/>
          <w:szCs w:val="26"/>
        </w:rPr>
        <w:t>de que el suscrito</w:t>
      </w:r>
      <w:r w:rsidRPr="001730AA">
        <w:rPr>
          <w:rFonts w:ascii="Calibri" w:hAnsi="Calibri" w:cs="Calibri"/>
          <w:i/>
          <w:color w:val="767171" w:themeColor="background2" w:themeShade="80"/>
          <w:sz w:val="26"/>
          <w:szCs w:val="26"/>
        </w:rPr>
        <w:t xml:space="preserve"> circulaba en sentido </w:t>
      </w:r>
    </w:p>
    <w:p w:rsidR="0056637E" w:rsidRDefault="0056637E" w:rsidP="0056637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832/2016-JN</w:t>
      </w:r>
    </w:p>
    <w:p w:rsidR="0056637E" w:rsidRDefault="0056637E" w:rsidP="00A542C8">
      <w:pPr>
        <w:ind w:firstLine="708"/>
        <w:jc w:val="both"/>
        <w:rPr>
          <w:rFonts w:ascii="Calibri" w:hAnsi="Calibri" w:cs="Calibri"/>
          <w:i/>
          <w:color w:val="767171" w:themeColor="background2" w:themeShade="80"/>
          <w:sz w:val="26"/>
          <w:szCs w:val="26"/>
        </w:rPr>
      </w:pPr>
    </w:p>
    <w:p w:rsidR="00A542C8" w:rsidRPr="001730AA" w:rsidRDefault="00A542C8" w:rsidP="0056637E">
      <w:pPr>
        <w:jc w:val="both"/>
        <w:rPr>
          <w:rFonts w:ascii="Calibri" w:hAnsi="Calibri" w:cs="Calibri"/>
          <w:i/>
          <w:color w:val="767171" w:themeColor="background2" w:themeShade="80"/>
          <w:sz w:val="26"/>
          <w:szCs w:val="26"/>
        </w:rPr>
      </w:pPr>
      <w:proofErr w:type="gramStart"/>
      <w:r w:rsidRPr="001730AA">
        <w:rPr>
          <w:rFonts w:ascii="Calibri" w:hAnsi="Calibri" w:cs="Calibri"/>
          <w:i/>
          <w:color w:val="767171" w:themeColor="background2" w:themeShade="80"/>
          <w:sz w:val="26"/>
          <w:szCs w:val="26"/>
        </w:rPr>
        <w:t>contrario</w:t>
      </w:r>
      <w:proofErr w:type="gramEnd"/>
      <w:r w:rsidRPr="001730AA">
        <w:rPr>
          <w:rFonts w:ascii="Calibri" w:hAnsi="Calibri" w:cs="Calibri"/>
          <w:i/>
          <w:color w:val="767171" w:themeColor="background2" w:themeShade="80"/>
          <w:sz w:val="26"/>
          <w:szCs w:val="26"/>
        </w:rPr>
        <w:t>….</w:t>
      </w:r>
      <w:r w:rsidR="00A31752">
        <w:rPr>
          <w:rFonts w:ascii="Calibri" w:hAnsi="Calibri" w:cs="Calibri"/>
          <w:i/>
          <w:color w:val="767171" w:themeColor="background2" w:themeShade="80"/>
          <w:sz w:val="26"/>
          <w:szCs w:val="26"/>
        </w:rPr>
        <w:t>,a</w:t>
      </w:r>
      <w:r w:rsidRPr="001730AA">
        <w:rPr>
          <w:rFonts w:ascii="Calibri" w:hAnsi="Calibri" w:cs="Calibri"/>
          <w:i/>
          <w:color w:val="767171" w:themeColor="background2" w:themeShade="80"/>
          <w:sz w:val="26"/>
          <w:szCs w:val="26"/>
        </w:rPr>
        <w:t>simismo</w:t>
      </w:r>
      <w:r w:rsidR="00D06021" w:rsidRPr="001730AA">
        <w:rPr>
          <w:rFonts w:ascii="Calibri" w:hAnsi="Calibri" w:cs="Calibri"/>
          <w:i/>
          <w:color w:val="767171" w:themeColor="background2" w:themeShade="80"/>
          <w:sz w:val="26"/>
          <w:szCs w:val="26"/>
        </w:rPr>
        <w:t>……</w:t>
      </w:r>
      <w:r w:rsidRPr="001730AA">
        <w:rPr>
          <w:rFonts w:ascii="Calibri" w:hAnsi="Calibri" w:cs="Calibri"/>
          <w:i/>
          <w:color w:val="767171" w:themeColor="background2" w:themeShade="80"/>
          <w:sz w:val="26"/>
          <w:szCs w:val="26"/>
        </w:rPr>
        <w:t xml:space="preserve">debió </w:t>
      </w:r>
      <w:r w:rsidR="00D06021" w:rsidRPr="001730AA">
        <w:rPr>
          <w:rFonts w:ascii="Calibri" w:hAnsi="Calibri" w:cs="Calibri"/>
          <w:i/>
          <w:color w:val="767171" w:themeColor="background2" w:themeShade="80"/>
          <w:sz w:val="26"/>
          <w:szCs w:val="26"/>
        </w:rPr>
        <w:t>manifest</w:t>
      </w:r>
      <w:r w:rsidRPr="001730AA">
        <w:rPr>
          <w:rFonts w:ascii="Calibri" w:hAnsi="Calibri" w:cs="Calibri"/>
          <w:i/>
          <w:color w:val="767171" w:themeColor="background2" w:themeShade="80"/>
          <w:sz w:val="26"/>
          <w:szCs w:val="26"/>
        </w:rPr>
        <w:t>ar</w:t>
      </w:r>
      <w:r w:rsidR="00D06021" w:rsidRPr="001730AA">
        <w:rPr>
          <w:rFonts w:ascii="Calibri" w:hAnsi="Calibri" w:cs="Calibri"/>
          <w:i/>
          <w:color w:val="767171" w:themeColor="background2" w:themeShade="80"/>
          <w:sz w:val="26"/>
          <w:szCs w:val="26"/>
        </w:rPr>
        <w:t>…..</w:t>
      </w:r>
      <w:r w:rsidRPr="001730AA">
        <w:rPr>
          <w:rFonts w:ascii="Calibri" w:hAnsi="Calibri" w:cs="Calibri"/>
          <w:i/>
          <w:color w:val="767171" w:themeColor="background2" w:themeShade="80"/>
          <w:sz w:val="26"/>
          <w:szCs w:val="26"/>
        </w:rPr>
        <w:t xml:space="preserve">el tramo o distancia que supuestamente el suscrito circulaba en sentido contrario…” . . . . . . . . . . . . . . . . . . . </w:t>
      </w:r>
    </w:p>
    <w:p w:rsidR="00A542C8" w:rsidRPr="001730AA" w:rsidRDefault="00A542C8" w:rsidP="00D06021">
      <w:pPr>
        <w:jc w:val="both"/>
        <w:rPr>
          <w:rFonts w:ascii="Calibri" w:hAnsi="Calibri" w:cs="Calibri"/>
          <w:color w:val="767171" w:themeColor="background2" w:themeShade="80"/>
          <w:sz w:val="26"/>
          <w:szCs w:val="26"/>
        </w:rPr>
      </w:pPr>
    </w:p>
    <w:p w:rsidR="00A542C8" w:rsidRPr="001730AA" w:rsidRDefault="00A542C8" w:rsidP="00A542C8">
      <w:pPr>
        <w:ind w:firstLine="708"/>
        <w:jc w:val="both"/>
        <w:rPr>
          <w:rFonts w:ascii="Calibri" w:hAnsi="Calibri" w:cs="Calibri"/>
          <w:color w:val="767171" w:themeColor="background2" w:themeShade="80"/>
          <w:sz w:val="26"/>
          <w:szCs w:val="26"/>
        </w:rPr>
      </w:pPr>
      <w:r w:rsidRPr="001730AA">
        <w:rPr>
          <w:rFonts w:ascii="Calibri" w:hAnsi="Calibri" w:cs="Calibri"/>
          <w:color w:val="767171" w:themeColor="background2" w:themeShade="80"/>
          <w:sz w:val="26"/>
          <w:szCs w:val="26"/>
        </w:rPr>
        <w:t xml:space="preserve">A lo expresado por el gobernado, </w:t>
      </w:r>
      <w:r w:rsidR="00E377CD" w:rsidRPr="001730AA">
        <w:rPr>
          <w:rFonts w:ascii="Calibri" w:hAnsi="Calibri" w:cs="Calibri"/>
          <w:color w:val="767171" w:themeColor="background2" w:themeShade="80"/>
          <w:sz w:val="26"/>
          <w:szCs w:val="26"/>
        </w:rPr>
        <w:t>el</w:t>
      </w:r>
      <w:r w:rsidRPr="001730AA">
        <w:rPr>
          <w:rFonts w:ascii="Calibri" w:hAnsi="Calibri" w:cs="Calibri"/>
          <w:color w:val="767171" w:themeColor="background2" w:themeShade="80"/>
          <w:sz w:val="26"/>
          <w:szCs w:val="26"/>
        </w:rPr>
        <w:t xml:space="preserve"> Agente demandad</w:t>
      </w:r>
      <w:r w:rsidR="00E377CD" w:rsidRPr="001730AA">
        <w:rPr>
          <w:rFonts w:ascii="Calibri" w:hAnsi="Calibri" w:cs="Calibri"/>
          <w:color w:val="767171" w:themeColor="background2" w:themeShade="80"/>
          <w:sz w:val="26"/>
          <w:szCs w:val="26"/>
        </w:rPr>
        <w:t>o</w:t>
      </w:r>
      <w:r w:rsidRPr="001730AA">
        <w:rPr>
          <w:rFonts w:ascii="Calibri" w:hAnsi="Calibri" w:cs="Calibri"/>
          <w:color w:val="767171" w:themeColor="background2" w:themeShade="80"/>
          <w:sz w:val="26"/>
          <w:szCs w:val="26"/>
        </w:rPr>
        <w:t xml:space="preserve"> manifestó que la boleta sí se encontraba debidamente fundada y motivada. . . . . . . . . . . . . . . . . . . . </w:t>
      </w:r>
    </w:p>
    <w:p w:rsidR="00E377CD" w:rsidRPr="001730AA" w:rsidRDefault="00E377CD" w:rsidP="00A542C8">
      <w:pPr>
        <w:ind w:firstLine="708"/>
        <w:jc w:val="both"/>
        <w:rPr>
          <w:rFonts w:ascii="Calibri" w:hAnsi="Calibri" w:cs="Calibri"/>
          <w:bCs/>
          <w:color w:val="767171" w:themeColor="background2" w:themeShade="80"/>
          <w:sz w:val="26"/>
          <w:szCs w:val="26"/>
        </w:rPr>
      </w:pPr>
    </w:p>
    <w:p w:rsidR="00A542C8" w:rsidRPr="001730AA" w:rsidRDefault="00A542C8" w:rsidP="00A542C8">
      <w:pPr>
        <w:ind w:firstLine="708"/>
        <w:jc w:val="both"/>
        <w:rPr>
          <w:rFonts w:ascii="Calibri" w:hAnsi="Calibri" w:cs="Calibri"/>
          <w:bCs/>
          <w:color w:val="767171" w:themeColor="background2" w:themeShade="80"/>
          <w:sz w:val="26"/>
          <w:szCs w:val="26"/>
        </w:rPr>
      </w:pPr>
      <w:r w:rsidRPr="001730AA">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estudio resulta </w:t>
      </w:r>
      <w:r w:rsidRPr="001730AA">
        <w:rPr>
          <w:rFonts w:ascii="Calibri" w:hAnsi="Calibri" w:cs="Calibri"/>
          <w:b/>
          <w:bCs/>
          <w:color w:val="767171" w:themeColor="background2" w:themeShade="80"/>
          <w:sz w:val="26"/>
          <w:szCs w:val="26"/>
        </w:rPr>
        <w:t>procedente</w:t>
      </w:r>
      <w:r w:rsidRPr="001730AA">
        <w:rPr>
          <w:rFonts w:ascii="Calibri" w:hAnsi="Calibri" w:cs="Calibri"/>
          <w:bCs/>
          <w:color w:val="767171" w:themeColor="background2" w:themeShade="80"/>
          <w:sz w:val="26"/>
          <w:szCs w:val="26"/>
        </w:rPr>
        <w:t xml:space="preserve">; pues </w:t>
      </w:r>
      <w:r w:rsidR="00E377CD" w:rsidRPr="001730AA">
        <w:rPr>
          <w:rFonts w:ascii="Calibri" w:hAnsi="Calibri" w:cs="Calibri"/>
          <w:bCs/>
          <w:color w:val="767171" w:themeColor="background2" w:themeShade="80"/>
          <w:sz w:val="26"/>
          <w:szCs w:val="26"/>
        </w:rPr>
        <w:t>el</w:t>
      </w:r>
      <w:r w:rsidRPr="001730AA">
        <w:rPr>
          <w:rFonts w:ascii="Calibri" w:hAnsi="Calibri" w:cs="Calibri"/>
          <w:bCs/>
          <w:color w:val="767171" w:themeColor="background2" w:themeShade="80"/>
          <w:sz w:val="26"/>
          <w:szCs w:val="26"/>
        </w:rPr>
        <w:t xml:space="preserve"> Agente de Tránsito omitió motivarla suficientemente; por las siguientes razones: . . . . . . . .  . . . . . . . . . . . . . . . . . . . . . . .</w:t>
      </w:r>
      <w:r w:rsidR="0056637E">
        <w:rPr>
          <w:rFonts w:ascii="Calibri" w:hAnsi="Calibri" w:cs="Calibri"/>
          <w:bCs/>
          <w:color w:val="767171" w:themeColor="background2" w:themeShade="80"/>
          <w:sz w:val="26"/>
          <w:szCs w:val="26"/>
        </w:rPr>
        <w:t xml:space="preserve"> </w:t>
      </w:r>
    </w:p>
    <w:p w:rsidR="00A542C8" w:rsidRPr="001730AA" w:rsidRDefault="00A542C8" w:rsidP="00A542C8">
      <w:pPr>
        <w:jc w:val="both"/>
        <w:rPr>
          <w:rFonts w:ascii="Calibri" w:hAnsi="Calibri" w:cs="Calibri"/>
          <w:bCs/>
          <w:color w:val="767171" w:themeColor="background2" w:themeShade="80"/>
          <w:sz w:val="26"/>
          <w:szCs w:val="26"/>
        </w:rPr>
      </w:pPr>
    </w:p>
    <w:p w:rsidR="00A542C8" w:rsidRPr="001730AA" w:rsidRDefault="00A542C8" w:rsidP="00A542C8">
      <w:pPr>
        <w:ind w:firstLine="708"/>
        <w:jc w:val="both"/>
        <w:rPr>
          <w:rFonts w:ascii="Calibri" w:hAnsi="Calibri" w:cs="Calibri"/>
          <w:bCs/>
          <w:color w:val="767171" w:themeColor="background2" w:themeShade="80"/>
          <w:sz w:val="26"/>
          <w:szCs w:val="26"/>
        </w:rPr>
      </w:pPr>
      <w:r w:rsidRPr="001730AA">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w:t>
      </w:r>
      <w:r w:rsidRPr="001730AA">
        <w:rPr>
          <w:rFonts w:ascii="Calibri" w:hAnsi="Calibri" w:cs="Calibri"/>
          <w:bCs/>
          <w:color w:val="767171" w:themeColor="background2" w:themeShade="80"/>
          <w:sz w:val="26"/>
          <w:szCs w:val="26"/>
        </w:rPr>
        <w:lastRenderedPageBreak/>
        <w:t xml:space="preserve">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transgresor, y, si ese precepto incluye diversos supuestos, se debe precisar el apartado, párrafo, fracción o fracciones, incisos o </w:t>
      </w:r>
      <w:proofErr w:type="spellStart"/>
      <w:r w:rsidRPr="001730AA">
        <w:rPr>
          <w:rFonts w:ascii="Calibri" w:hAnsi="Calibri" w:cs="Calibri"/>
          <w:bCs/>
          <w:color w:val="767171" w:themeColor="background2" w:themeShade="80"/>
          <w:sz w:val="26"/>
          <w:szCs w:val="26"/>
        </w:rPr>
        <w:t>subincisos</w:t>
      </w:r>
      <w:proofErr w:type="spellEnd"/>
      <w:r w:rsidRPr="001730AA">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presunto infractor, percibida por la Agente, encuadra perfectamente en la hipótesis normativa aplicable; pues es necesario que el fundamento y motivo no se expresen de manera lacónica, ya que la fundamentación y motivación tienen como propósito primordial y </w:t>
      </w:r>
      <w:r w:rsidRPr="001730AA">
        <w:rPr>
          <w:rFonts w:ascii="Calibri" w:hAnsi="Calibri" w:cs="Calibri"/>
          <w:bCs/>
          <w:i/>
          <w:iCs/>
          <w:color w:val="767171" w:themeColor="background2" w:themeShade="80"/>
          <w:sz w:val="26"/>
          <w:szCs w:val="26"/>
        </w:rPr>
        <w:t>“ratio”</w:t>
      </w:r>
      <w:r w:rsidRPr="001730AA">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A542C8" w:rsidRPr="001730AA" w:rsidRDefault="00A542C8" w:rsidP="00A542C8">
      <w:pPr>
        <w:ind w:firstLine="708"/>
        <w:jc w:val="both"/>
        <w:rPr>
          <w:rFonts w:ascii="Calibri" w:hAnsi="Calibri" w:cs="Calibri"/>
          <w:bCs/>
          <w:color w:val="767171" w:themeColor="background2" w:themeShade="80"/>
          <w:sz w:val="26"/>
          <w:szCs w:val="26"/>
        </w:rPr>
      </w:pPr>
    </w:p>
    <w:p w:rsidR="00B52ADC" w:rsidRPr="001730AA" w:rsidRDefault="00A542C8" w:rsidP="00A542C8">
      <w:pPr>
        <w:ind w:firstLine="708"/>
        <w:jc w:val="both"/>
        <w:rPr>
          <w:rFonts w:ascii="Calibri" w:hAnsi="Calibri" w:cs="Calibri"/>
          <w:bCs/>
          <w:color w:val="767171" w:themeColor="background2" w:themeShade="80"/>
          <w:sz w:val="26"/>
          <w:szCs w:val="26"/>
        </w:rPr>
      </w:pPr>
      <w:r w:rsidRPr="001730AA">
        <w:rPr>
          <w:rFonts w:ascii="Calibri" w:hAnsi="Calibri" w:cs="Calibri"/>
          <w:bCs/>
          <w:color w:val="767171" w:themeColor="background2" w:themeShade="80"/>
          <w:sz w:val="26"/>
          <w:szCs w:val="26"/>
        </w:rPr>
        <w:t xml:space="preserve">Siendo el caso que en el asunto que nos ocupa, si bien es cierto que la autoridad enjuiciada señaló como precepto vulnerado el artículo 7, fracción V, del Reglamento de Tránsito Municipal de León, Guanajuato, el cual señala, </w:t>
      </w:r>
      <w:r w:rsidRPr="001730AA">
        <w:rPr>
          <w:rFonts w:ascii="Calibri" w:hAnsi="Calibri" w:cs="Calibri"/>
          <w:bCs/>
          <w:i/>
          <w:color w:val="767171" w:themeColor="background2" w:themeShade="80"/>
          <w:sz w:val="26"/>
          <w:szCs w:val="26"/>
        </w:rPr>
        <w:t>“</w:t>
      </w:r>
      <w:r w:rsidRPr="001730AA">
        <w:rPr>
          <w:rFonts w:ascii="Calibri" w:hAnsi="Calibri" w:cs="Calibri"/>
          <w:b/>
          <w:bCs/>
          <w:i/>
          <w:color w:val="767171" w:themeColor="background2" w:themeShade="80"/>
          <w:sz w:val="26"/>
          <w:szCs w:val="26"/>
        </w:rPr>
        <w:t>Artículo 7.-</w:t>
      </w:r>
      <w:r w:rsidRPr="001730AA">
        <w:rPr>
          <w:rFonts w:ascii="Calibri" w:hAnsi="Calibri" w:cs="Calibri"/>
          <w:bCs/>
          <w:i/>
          <w:color w:val="767171" w:themeColor="background2" w:themeShade="80"/>
          <w:sz w:val="26"/>
          <w:szCs w:val="26"/>
        </w:rPr>
        <w:t xml:space="preserve"> Los conductores de vehículos deben:… </w:t>
      </w:r>
      <w:r w:rsidRPr="001730AA">
        <w:rPr>
          <w:rFonts w:ascii="Calibri" w:hAnsi="Calibri" w:cs="Calibri"/>
          <w:b/>
          <w:bCs/>
          <w:i/>
          <w:color w:val="767171" w:themeColor="background2" w:themeShade="80"/>
          <w:sz w:val="26"/>
          <w:szCs w:val="26"/>
        </w:rPr>
        <w:t>V.</w:t>
      </w:r>
      <w:r w:rsidRPr="001730AA">
        <w:rPr>
          <w:rFonts w:ascii="Calibri" w:hAnsi="Calibri" w:cs="Calibri"/>
          <w:bCs/>
          <w:i/>
          <w:color w:val="767171" w:themeColor="background2" w:themeShade="80"/>
          <w:sz w:val="26"/>
          <w:szCs w:val="26"/>
        </w:rPr>
        <w:t xml:space="preserve"> circular en el sentido que indique el señalamiento;”</w:t>
      </w:r>
      <w:r w:rsidRPr="001730AA">
        <w:rPr>
          <w:rFonts w:ascii="Calibri" w:hAnsi="Calibri" w:cs="Calibri"/>
          <w:bCs/>
          <w:color w:val="767171" w:themeColor="background2" w:themeShade="80"/>
          <w:sz w:val="26"/>
          <w:szCs w:val="26"/>
        </w:rPr>
        <w:t xml:space="preserve">, también es cierto que no motivó suficientemente la misma, al dejar de expresar las circunstancias de hecho y las razones inmediatas que hicieron aplicable al caso concreto la norma jurídica invocada como fundamento legal. . . . </w:t>
      </w:r>
      <w:r w:rsidR="00CC7315">
        <w:rPr>
          <w:rFonts w:ascii="Calibri" w:hAnsi="Calibri" w:cs="Calibri"/>
          <w:bCs/>
          <w:color w:val="767171" w:themeColor="background2" w:themeShade="80"/>
          <w:sz w:val="26"/>
          <w:szCs w:val="26"/>
        </w:rPr>
        <w:t xml:space="preserve">. . . . . . . . . . . . . . . . . . . . . . . . . . . . . . . . . . . . . . . . . . . . . . . . . . </w:t>
      </w:r>
    </w:p>
    <w:p w:rsidR="00B52ADC" w:rsidRPr="001730AA" w:rsidRDefault="00B52ADC" w:rsidP="00A542C8">
      <w:pPr>
        <w:ind w:firstLine="708"/>
        <w:jc w:val="both"/>
        <w:rPr>
          <w:rFonts w:ascii="Calibri" w:hAnsi="Calibri" w:cs="Calibri"/>
          <w:bCs/>
          <w:color w:val="767171" w:themeColor="background2" w:themeShade="80"/>
          <w:sz w:val="26"/>
          <w:szCs w:val="26"/>
        </w:rPr>
      </w:pPr>
    </w:p>
    <w:p w:rsidR="00A542C8" w:rsidRPr="001730AA" w:rsidRDefault="00A542C8" w:rsidP="006D6717">
      <w:pPr>
        <w:ind w:firstLine="708"/>
        <w:jc w:val="both"/>
        <w:rPr>
          <w:rFonts w:ascii="Calibri" w:hAnsi="Calibri" w:cs="Calibri"/>
          <w:bCs/>
          <w:color w:val="767171" w:themeColor="background2" w:themeShade="80"/>
          <w:sz w:val="26"/>
          <w:szCs w:val="26"/>
        </w:rPr>
      </w:pPr>
      <w:r w:rsidRPr="001730AA">
        <w:rPr>
          <w:rFonts w:ascii="Calibri" w:hAnsi="Calibri" w:cs="Calibri"/>
          <w:bCs/>
          <w:color w:val="767171" w:themeColor="background2" w:themeShade="80"/>
          <w:sz w:val="26"/>
          <w:szCs w:val="26"/>
        </w:rPr>
        <w:t xml:space="preserve">En efecto, </w:t>
      </w:r>
      <w:r w:rsidR="00B52ADC" w:rsidRPr="001730AA">
        <w:rPr>
          <w:rFonts w:ascii="Calibri" w:hAnsi="Calibri" w:cs="Calibri"/>
          <w:bCs/>
          <w:color w:val="767171" w:themeColor="background2" w:themeShade="80"/>
          <w:sz w:val="26"/>
          <w:szCs w:val="26"/>
        </w:rPr>
        <w:t>e</w:t>
      </w:r>
      <w:r w:rsidRPr="001730AA">
        <w:rPr>
          <w:rFonts w:ascii="Calibri" w:hAnsi="Calibri" w:cs="Calibri"/>
          <w:bCs/>
          <w:color w:val="767171" w:themeColor="background2" w:themeShade="80"/>
          <w:sz w:val="26"/>
          <w:szCs w:val="26"/>
        </w:rPr>
        <w:t>l Agente demandad</w:t>
      </w:r>
      <w:r w:rsidR="008F5ED9" w:rsidRPr="001730AA">
        <w:rPr>
          <w:rFonts w:ascii="Calibri" w:hAnsi="Calibri" w:cs="Calibri"/>
          <w:bCs/>
          <w:color w:val="767171" w:themeColor="background2" w:themeShade="80"/>
          <w:sz w:val="26"/>
          <w:szCs w:val="26"/>
        </w:rPr>
        <w:t>o</w:t>
      </w:r>
      <w:r w:rsidRPr="001730AA">
        <w:rPr>
          <w:rFonts w:ascii="Calibri" w:hAnsi="Calibri" w:cs="Calibri"/>
          <w:bCs/>
          <w:color w:val="767171" w:themeColor="background2" w:themeShade="80"/>
          <w:sz w:val="26"/>
          <w:szCs w:val="26"/>
        </w:rPr>
        <w:t xml:space="preserve"> no circunstanció la boleta de infracción en forma pormenorizada; pues resulta evidente que en el documento </w:t>
      </w:r>
      <w:r w:rsidRPr="001730AA">
        <w:rPr>
          <w:rFonts w:ascii="Calibri" w:hAnsi="Calibri" w:cs="Calibri"/>
          <w:b/>
          <w:bCs/>
          <w:color w:val="767171" w:themeColor="background2" w:themeShade="80"/>
          <w:sz w:val="26"/>
          <w:szCs w:val="26"/>
        </w:rPr>
        <w:t>no quedó precisad</w:t>
      </w:r>
      <w:r w:rsidR="00DE174A" w:rsidRPr="001730AA">
        <w:rPr>
          <w:rFonts w:ascii="Calibri" w:hAnsi="Calibri" w:cs="Calibri"/>
          <w:b/>
          <w:bCs/>
          <w:color w:val="767171" w:themeColor="background2" w:themeShade="80"/>
          <w:sz w:val="26"/>
          <w:szCs w:val="26"/>
        </w:rPr>
        <w:t xml:space="preserve">o, </w:t>
      </w:r>
      <w:r w:rsidR="00DE174A" w:rsidRPr="001730AA">
        <w:rPr>
          <w:rFonts w:ascii="Calibri" w:hAnsi="Calibri" w:cs="Calibri"/>
          <w:bCs/>
          <w:color w:val="767171" w:themeColor="background2" w:themeShade="80"/>
          <w:sz w:val="26"/>
          <w:szCs w:val="26"/>
        </w:rPr>
        <w:t>si en efecto</w:t>
      </w:r>
      <w:r w:rsidR="003A603A">
        <w:rPr>
          <w:rFonts w:ascii="Calibri" w:hAnsi="Calibri" w:cs="Calibri"/>
          <w:bCs/>
          <w:color w:val="767171" w:themeColor="background2" w:themeShade="80"/>
          <w:sz w:val="26"/>
          <w:szCs w:val="26"/>
        </w:rPr>
        <w:t>,</w:t>
      </w:r>
      <w:r w:rsidR="00DE174A" w:rsidRPr="001730AA">
        <w:rPr>
          <w:rFonts w:ascii="Calibri" w:hAnsi="Calibri" w:cs="Calibri"/>
          <w:bCs/>
          <w:color w:val="767171" w:themeColor="background2" w:themeShade="80"/>
          <w:sz w:val="26"/>
          <w:szCs w:val="26"/>
        </w:rPr>
        <w:t xml:space="preserve"> se cometió la falta consistente en circular en sentido contrario, o alguna otra, pues la redacción de la boleta es confusa a efecto de adecuar los hechos concretos al supuesto establecido en el precepto y fracción citados, ya que el agente redactó que</w:t>
      </w:r>
      <w:r w:rsidR="00DD1C32" w:rsidRPr="001730AA">
        <w:rPr>
          <w:rFonts w:ascii="Calibri" w:hAnsi="Calibri" w:cs="Calibri"/>
          <w:bCs/>
          <w:color w:val="767171" w:themeColor="background2" w:themeShade="80"/>
          <w:sz w:val="26"/>
          <w:szCs w:val="26"/>
        </w:rPr>
        <w:t xml:space="preserve"> el ciudadano</w:t>
      </w:r>
      <w:r w:rsidR="00DE174A" w:rsidRPr="001730AA">
        <w:rPr>
          <w:rFonts w:ascii="Calibri" w:hAnsi="Calibri" w:cs="Calibri"/>
          <w:bCs/>
          <w:color w:val="767171" w:themeColor="background2" w:themeShade="80"/>
          <w:sz w:val="26"/>
          <w:szCs w:val="26"/>
        </w:rPr>
        <w:t>: “</w:t>
      </w:r>
      <w:r w:rsidR="00DD1C32" w:rsidRPr="001730AA">
        <w:rPr>
          <w:rFonts w:ascii="Calibri" w:hAnsi="Calibri" w:cs="Calibri"/>
          <w:i/>
          <w:iCs/>
          <w:color w:val="767171" w:themeColor="background2" w:themeShade="80"/>
          <w:sz w:val="26"/>
          <w:szCs w:val="26"/>
        </w:rPr>
        <w:t xml:space="preserve">circulaba vehículo arriba descrito no respetando la orientación del semáforo. La circulación es de </w:t>
      </w:r>
      <w:proofErr w:type="spellStart"/>
      <w:r w:rsidR="00DD1C32" w:rsidRPr="001730AA">
        <w:rPr>
          <w:rFonts w:ascii="Calibri" w:hAnsi="Calibri" w:cs="Calibri"/>
          <w:i/>
          <w:iCs/>
          <w:color w:val="767171" w:themeColor="background2" w:themeShade="80"/>
          <w:sz w:val="26"/>
          <w:szCs w:val="26"/>
        </w:rPr>
        <w:t>Blvd</w:t>
      </w:r>
      <w:proofErr w:type="spellEnd"/>
      <w:r w:rsidR="00DD1C32" w:rsidRPr="001730AA">
        <w:rPr>
          <w:rFonts w:ascii="Calibri" w:hAnsi="Calibri" w:cs="Calibri"/>
          <w:i/>
          <w:iCs/>
          <w:color w:val="767171" w:themeColor="background2" w:themeShade="80"/>
          <w:sz w:val="26"/>
          <w:szCs w:val="26"/>
        </w:rPr>
        <w:t xml:space="preserve">. Aeropuerto al Delta, circuló del </w:t>
      </w:r>
      <w:proofErr w:type="spellStart"/>
      <w:r w:rsidR="00DD1C32" w:rsidRPr="001730AA">
        <w:rPr>
          <w:rFonts w:ascii="Calibri" w:hAnsi="Calibri" w:cs="Calibri"/>
          <w:i/>
          <w:iCs/>
          <w:color w:val="767171" w:themeColor="background2" w:themeShade="80"/>
          <w:sz w:val="26"/>
          <w:szCs w:val="26"/>
        </w:rPr>
        <w:t>Boulevar</w:t>
      </w:r>
      <w:proofErr w:type="spellEnd"/>
      <w:r w:rsidR="00DD1C32" w:rsidRPr="001730AA">
        <w:rPr>
          <w:rFonts w:ascii="Calibri" w:hAnsi="Calibri" w:cs="Calibri"/>
          <w:i/>
          <w:iCs/>
          <w:color w:val="767171" w:themeColor="background2" w:themeShade="80"/>
          <w:sz w:val="26"/>
          <w:szCs w:val="26"/>
        </w:rPr>
        <w:t xml:space="preserve"> Aeropuerto al </w:t>
      </w:r>
      <w:proofErr w:type="spellStart"/>
      <w:r w:rsidR="00DD1C32" w:rsidRPr="001730AA">
        <w:rPr>
          <w:rFonts w:ascii="Calibri" w:hAnsi="Calibri" w:cs="Calibri"/>
          <w:i/>
          <w:iCs/>
          <w:color w:val="767171" w:themeColor="background2" w:themeShade="80"/>
          <w:sz w:val="26"/>
          <w:szCs w:val="26"/>
        </w:rPr>
        <w:t>Boulevar</w:t>
      </w:r>
      <w:proofErr w:type="spellEnd"/>
      <w:r w:rsidR="00DD1C32" w:rsidRPr="001730AA">
        <w:rPr>
          <w:rFonts w:ascii="Calibri" w:hAnsi="Calibri" w:cs="Calibri"/>
          <w:i/>
          <w:iCs/>
          <w:color w:val="767171" w:themeColor="background2" w:themeShade="80"/>
          <w:sz w:val="26"/>
          <w:szCs w:val="26"/>
        </w:rPr>
        <w:t xml:space="preserve"> Aeropuerto nuevamente”; </w:t>
      </w:r>
      <w:r w:rsidR="00DD1C32" w:rsidRPr="001730AA">
        <w:rPr>
          <w:rFonts w:ascii="Calibri" w:hAnsi="Calibri" w:cs="Calibri"/>
          <w:iCs/>
          <w:color w:val="767171" w:themeColor="background2" w:themeShade="80"/>
          <w:sz w:val="26"/>
          <w:szCs w:val="26"/>
        </w:rPr>
        <w:t xml:space="preserve">por lo que de tal redacción, se desprendería que </w:t>
      </w:r>
      <w:r w:rsidR="006D6717" w:rsidRPr="001730AA">
        <w:rPr>
          <w:rFonts w:ascii="Calibri" w:hAnsi="Calibri" w:cs="Calibri"/>
          <w:iCs/>
          <w:color w:val="767171" w:themeColor="background2" w:themeShade="80"/>
          <w:sz w:val="26"/>
          <w:szCs w:val="26"/>
        </w:rPr>
        <w:t xml:space="preserve">posiblemente no respetó </w:t>
      </w:r>
      <w:r w:rsidR="00394A02" w:rsidRPr="001730AA">
        <w:rPr>
          <w:rFonts w:ascii="Calibri" w:hAnsi="Calibri" w:cs="Calibri"/>
          <w:iCs/>
          <w:color w:val="767171" w:themeColor="background2" w:themeShade="80"/>
          <w:sz w:val="26"/>
          <w:szCs w:val="26"/>
        </w:rPr>
        <w:t xml:space="preserve">el gobernado </w:t>
      </w:r>
      <w:r w:rsidR="006D6717" w:rsidRPr="001730AA">
        <w:rPr>
          <w:rFonts w:ascii="Calibri" w:hAnsi="Calibri" w:cs="Calibri"/>
          <w:iCs/>
          <w:color w:val="767171" w:themeColor="background2" w:themeShade="80"/>
          <w:sz w:val="26"/>
          <w:szCs w:val="26"/>
        </w:rPr>
        <w:t xml:space="preserve">la luz roja del semáforo y avanzó por la vialidad, pero no que haya circulado en sentido contrario, tal y como se redactó; asimismo, </w:t>
      </w:r>
      <w:r w:rsidR="006D6717" w:rsidRPr="001730AA">
        <w:rPr>
          <w:rFonts w:ascii="Calibri" w:hAnsi="Calibri" w:cs="Calibri"/>
          <w:bCs/>
          <w:color w:val="767171" w:themeColor="background2" w:themeShade="80"/>
          <w:sz w:val="26"/>
          <w:szCs w:val="26"/>
        </w:rPr>
        <w:t xml:space="preserve">no se indicó con claridad </w:t>
      </w:r>
      <w:r w:rsidRPr="001730AA">
        <w:rPr>
          <w:rFonts w:ascii="Calibri" w:hAnsi="Calibri" w:cs="Calibri"/>
          <w:bCs/>
          <w:color w:val="767171" w:themeColor="background2" w:themeShade="80"/>
          <w:sz w:val="26"/>
          <w:szCs w:val="26"/>
        </w:rPr>
        <w:t>la ubicación exacta del se</w:t>
      </w:r>
      <w:r w:rsidR="006D6717" w:rsidRPr="001730AA">
        <w:rPr>
          <w:rFonts w:ascii="Calibri" w:hAnsi="Calibri" w:cs="Calibri"/>
          <w:bCs/>
          <w:color w:val="767171" w:themeColor="background2" w:themeShade="80"/>
          <w:sz w:val="26"/>
          <w:szCs w:val="26"/>
        </w:rPr>
        <w:t xml:space="preserve">máforo que refiere, ya que la sola mención de </w:t>
      </w:r>
      <w:r w:rsidR="006D6717" w:rsidRPr="001730AA">
        <w:rPr>
          <w:rFonts w:ascii="Calibri" w:hAnsi="Calibri" w:cs="Calibri"/>
          <w:bCs/>
          <w:i/>
          <w:color w:val="767171" w:themeColor="background2" w:themeShade="80"/>
          <w:sz w:val="26"/>
          <w:szCs w:val="26"/>
        </w:rPr>
        <w:t>“camellón central (puente)”,</w:t>
      </w:r>
      <w:r w:rsidR="006D6717" w:rsidRPr="001730AA">
        <w:rPr>
          <w:rFonts w:ascii="Calibri" w:hAnsi="Calibri" w:cs="Calibri"/>
          <w:bCs/>
          <w:color w:val="767171" w:themeColor="background2" w:themeShade="80"/>
          <w:sz w:val="26"/>
          <w:szCs w:val="26"/>
        </w:rPr>
        <w:t xml:space="preserve"> resulta insuficiente, </w:t>
      </w:r>
      <w:r w:rsidR="003A603A">
        <w:rPr>
          <w:rFonts w:ascii="Calibri" w:hAnsi="Calibri" w:cs="Calibri"/>
          <w:bCs/>
          <w:color w:val="767171" w:themeColor="background2" w:themeShade="80"/>
          <w:sz w:val="26"/>
          <w:szCs w:val="26"/>
        </w:rPr>
        <w:t>además d</w:t>
      </w:r>
      <w:r w:rsidR="006D6717" w:rsidRPr="001730AA">
        <w:rPr>
          <w:rFonts w:ascii="Calibri" w:hAnsi="Calibri" w:cs="Calibri"/>
          <w:bCs/>
          <w:color w:val="767171" w:themeColor="background2" w:themeShade="80"/>
          <w:sz w:val="26"/>
          <w:szCs w:val="26"/>
        </w:rPr>
        <w:t xml:space="preserve">e confusa; </w:t>
      </w:r>
      <w:r w:rsidR="006D6717" w:rsidRPr="001730AA">
        <w:rPr>
          <w:rFonts w:ascii="Calibri" w:hAnsi="Calibri" w:cs="Calibri"/>
          <w:bCs/>
          <w:color w:val="767171" w:themeColor="background2" w:themeShade="80"/>
          <w:sz w:val="26"/>
          <w:szCs w:val="26"/>
        </w:rPr>
        <w:lastRenderedPageBreak/>
        <w:t xml:space="preserve">así como tampoco como fue que circuló en sentido contrario, </w:t>
      </w:r>
      <w:r w:rsidRPr="001730AA">
        <w:rPr>
          <w:rFonts w:ascii="Calibri" w:hAnsi="Calibri" w:cs="Calibri"/>
          <w:bCs/>
          <w:color w:val="767171" w:themeColor="background2" w:themeShade="80"/>
          <w:sz w:val="26"/>
          <w:szCs w:val="26"/>
        </w:rPr>
        <w:t xml:space="preserve">pues no anotó </w:t>
      </w:r>
      <w:r w:rsidR="00394A02" w:rsidRPr="001730AA">
        <w:rPr>
          <w:rFonts w:ascii="Calibri" w:hAnsi="Calibri" w:cs="Calibri"/>
          <w:bCs/>
          <w:color w:val="767171" w:themeColor="background2" w:themeShade="80"/>
          <w:sz w:val="26"/>
          <w:szCs w:val="26"/>
        </w:rPr>
        <w:t xml:space="preserve">el agente </w:t>
      </w:r>
      <w:r w:rsidRPr="001730AA">
        <w:rPr>
          <w:rFonts w:ascii="Calibri" w:hAnsi="Calibri" w:cs="Calibri"/>
          <w:bCs/>
          <w:color w:val="767171" w:themeColor="background2" w:themeShade="80"/>
          <w:sz w:val="26"/>
          <w:szCs w:val="26"/>
        </w:rPr>
        <w:t xml:space="preserve">dato alguno al respecto; </w:t>
      </w:r>
      <w:r w:rsidR="006D6717" w:rsidRPr="001730AA">
        <w:rPr>
          <w:rFonts w:ascii="Calibri" w:hAnsi="Calibri" w:cs="Calibri"/>
          <w:bCs/>
          <w:color w:val="767171" w:themeColor="background2" w:themeShade="80"/>
          <w:sz w:val="26"/>
          <w:szCs w:val="26"/>
        </w:rPr>
        <w:t xml:space="preserve">y </w:t>
      </w:r>
      <w:r w:rsidRPr="001730AA">
        <w:rPr>
          <w:rFonts w:ascii="Calibri" w:hAnsi="Calibri" w:cs="Calibri"/>
          <w:bCs/>
          <w:color w:val="767171" w:themeColor="background2" w:themeShade="80"/>
          <w:sz w:val="26"/>
          <w:szCs w:val="26"/>
        </w:rPr>
        <w:t>que tramo o distancia recorrió el ciudadano, la vialidad en sentido contrario; de esta manera, se pone en evidencia que la autoridad demandada, dejó de expresar circunstancias de hecho y razones inmediatas que hicieron aplicable al caso concreto la norma jurídica invocada como fundamento legal;</w:t>
      </w:r>
      <w:r w:rsidRPr="001730AA">
        <w:rPr>
          <w:rFonts w:ascii="Calibri" w:hAnsi="Calibri" w:cs="Calibri"/>
          <w:color w:val="767171" w:themeColor="background2" w:themeShade="80"/>
          <w:sz w:val="26"/>
          <w:szCs w:val="26"/>
        </w:rPr>
        <w:t xml:space="preserve"> circunstancias genéricas o imprecisas que hacen que el acta impugnada carezca de motivación</w:t>
      </w:r>
      <w:r w:rsidRPr="001730AA">
        <w:rPr>
          <w:rFonts w:ascii="Calibri" w:hAnsi="Calibri" w:cs="Calibri"/>
          <w:bCs/>
          <w:color w:val="767171" w:themeColor="background2" w:themeShade="80"/>
          <w:sz w:val="26"/>
          <w:szCs w:val="26"/>
        </w:rPr>
        <w:t>, lo que constituye un vicio de carácter formal, al no cumplirse con el elemento de validez previsto en la fracción VI, del artículo 137, del Código de Procedimiento y Justicia Administrativa para el Estado y los Municipios de Guanajuato. . . . . . . . . . .</w:t>
      </w:r>
      <w:r w:rsidRPr="001730AA">
        <w:rPr>
          <w:rFonts w:ascii="Calibri" w:hAnsi="Calibri" w:cs="Calibri"/>
          <w:color w:val="767171" w:themeColor="background2" w:themeShade="80"/>
          <w:sz w:val="26"/>
          <w:szCs w:val="26"/>
        </w:rPr>
        <w:t xml:space="preserve"> </w:t>
      </w:r>
      <w:r w:rsidR="00394A02" w:rsidRPr="001730AA">
        <w:rPr>
          <w:rFonts w:ascii="Calibri" w:hAnsi="Calibri" w:cs="Calibri"/>
          <w:color w:val="767171" w:themeColor="background2" w:themeShade="80"/>
          <w:sz w:val="26"/>
          <w:szCs w:val="26"/>
        </w:rPr>
        <w:t xml:space="preserve">. . . . . . . . . . . . . . . . . . . . </w:t>
      </w:r>
      <w:r w:rsidR="00E35965">
        <w:rPr>
          <w:rFonts w:ascii="Calibri" w:hAnsi="Calibri" w:cs="Calibri"/>
          <w:color w:val="767171" w:themeColor="background2" w:themeShade="80"/>
          <w:sz w:val="26"/>
          <w:szCs w:val="26"/>
        </w:rPr>
        <w:t xml:space="preserve">. . . . . .  . . . . . </w:t>
      </w:r>
    </w:p>
    <w:p w:rsidR="00A542C8" w:rsidRPr="001730AA" w:rsidRDefault="00A542C8" w:rsidP="00A542C8">
      <w:pPr>
        <w:jc w:val="both"/>
        <w:rPr>
          <w:rFonts w:ascii="Calibri" w:hAnsi="Calibri" w:cs="Calibri"/>
          <w:bCs/>
          <w:i/>
          <w:color w:val="767171" w:themeColor="background2" w:themeShade="80"/>
          <w:sz w:val="26"/>
          <w:szCs w:val="26"/>
        </w:rPr>
      </w:pPr>
    </w:p>
    <w:p w:rsidR="00A542C8" w:rsidRPr="001730AA" w:rsidRDefault="00A542C8" w:rsidP="00A542C8">
      <w:pPr>
        <w:ind w:firstLine="708"/>
        <w:jc w:val="both"/>
        <w:rPr>
          <w:rFonts w:ascii="Calibri" w:hAnsi="Calibri"/>
          <w:color w:val="767171" w:themeColor="background2" w:themeShade="80"/>
          <w:sz w:val="26"/>
          <w:szCs w:val="26"/>
        </w:rPr>
      </w:pPr>
      <w:r w:rsidRPr="001730AA">
        <w:rPr>
          <w:rFonts w:ascii="Calibri" w:hAnsi="Calibri" w:cs="Calibri"/>
          <w:color w:val="767171" w:themeColor="background2" w:themeShade="80"/>
          <w:sz w:val="26"/>
          <w:szCs w:val="26"/>
        </w:rPr>
        <w:t xml:space="preserve">Así las cosas, al resultar procedente el concepto de impugnación analizado; se concluye que el acta de infracción impugnada se encuentra indebidamente motivada, por lo que se actualiza la causa de nulidad prevista en el artículo 302, fracción II del mismo ordenamiento, en consecuencia, es procedente decretar la </w:t>
      </w:r>
      <w:r w:rsidRPr="001730AA">
        <w:rPr>
          <w:rFonts w:ascii="Calibri" w:hAnsi="Calibri" w:cs="Calibri"/>
          <w:b/>
          <w:bCs/>
          <w:color w:val="767171" w:themeColor="background2" w:themeShade="80"/>
          <w:sz w:val="26"/>
          <w:szCs w:val="26"/>
        </w:rPr>
        <w:t xml:space="preserve">nulidad total </w:t>
      </w:r>
      <w:r w:rsidRPr="001730AA">
        <w:rPr>
          <w:rFonts w:ascii="Calibri" w:hAnsi="Calibri" w:cs="Calibri"/>
          <w:bCs/>
          <w:color w:val="767171" w:themeColor="background2" w:themeShade="80"/>
          <w:sz w:val="26"/>
          <w:szCs w:val="26"/>
        </w:rPr>
        <w:t xml:space="preserve">del </w:t>
      </w:r>
      <w:r w:rsidRPr="001730AA">
        <w:rPr>
          <w:rFonts w:ascii="Calibri" w:hAnsi="Calibri" w:cs="Calibri"/>
          <w:b/>
          <w:color w:val="767171" w:themeColor="background2" w:themeShade="80"/>
          <w:sz w:val="26"/>
          <w:szCs w:val="26"/>
        </w:rPr>
        <w:t>acta de infracción</w:t>
      </w:r>
      <w:r w:rsidRPr="001730AA">
        <w:rPr>
          <w:rFonts w:ascii="Calibri" w:hAnsi="Calibri" w:cs="Calibri"/>
          <w:color w:val="767171" w:themeColor="background2" w:themeShade="80"/>
          <w:sz w:val="26"/>
          <w:szCs w:val="26"/>
        </w:rPr>
        <w:t xml:space="preserve"> con número </w:t>
      </w:r>
      <w:r w:rsidR="00394A02" w:rsidRPr="00A31752">
        <w:rPr>
          <w:rFonts w:ascii="Calibri" w:hAnsi="Calibri" w:cs="Calibri"/>
          <w:b/>
          <w:color w:val="767171" w:themeColor="background2" w:themeShade="80"/>
          <w:sz w:val="26"/>
          <w:szCs w:val="26"/>
        </w:rPr>
        <w:t>T-5502825 (T guion cinco-cinco-cero-dos-ocho-dos-cinco)</w:t>
      </w:r>
      <w:r w:rsidR="00394A02" w:rsidRPr="001730AA">
        <w:rPr>
          <w:rFonts w:ascii="Calibri" w:hAnsi="Calibri" w:cs="Calibri"/>
          <w:color w:val="767171" w:themeColor="background2" w:themeShade="80"/>
          <w:sz w:val="26"/>
          <w:szCs w:val="26"/>
        </w:rPr>
        <w:t xml:space="preserve">, de fecha </w:t>
      </w:r>
      <w:r w:rsidR="00394A02" w:rsidRPr="00A31752">
        <w:rPr>
          <w:rFonts w:ascii="Calibri" w:hAnsi="Calibri" w:cs="Calibri"/>
          <w:b/>
          <w:color w:val="767171" w:themeColor="background2" w:themeShade="80"/>
          <w:sz w:val="26"/>
          <w:szCs w:val="26"/>
        </w:rPr>
        <w:t>1</w:t>
      </w:r>
      <w:r w:rsidR="00394A02" w:rsidRPr="001730AA">
        <w:rPr>
          <w:rFonts w:ascii="Calibri" w:hAnsi="Calibri" w:cs="Calibri"/>
          <w:color w:val="767171" w:themeColor="background2" w:themeShade="80"/>
          <w:sz w:val="26"/>
          <w:szCs w:val="26"/>
        </w:rPr>
        <w:t xml:space="preserve"> uno de </w:t>
      </w:r>
      <w:r w:rsidR="00394A02" w:rsidRPr="00A31752">
        <w:rPr>
          <w:rFonts w:ascii="Calibri" w:hAnsi="Calibri" w:cs="Calibri"/>
          <w:b/>
          <w:color w:val="767171" w:themeColor="background2" w:themeShade="80"/>
          <w:sz w:val="26"/>
          <w:szCs w:val="26"/>
        </w:rPr>
        <w:t>septiembre</w:t>
      </w:r>
      <w:r w:rsidR="00394A02" w:rsidRPr="001730AA">
        <w:rPr>
          <w:rFonts w:ascii="Calibri" w:hAnsi="Calibri" w:cs="Calibri"/>
          <w:color w:val="767171" w:themeColor="background2" w:themeShade="80"/>
          <w:sz w:val="26"/>
          <w:szCs w:val="26"/>
        </w:rPr>
        <w:t xml:space="preserve"> del año </w:t>
      </w:r>
      <w:r w:rsidR="00394A02" w:rsidRPr="00A31752">
        <w:rPr>
          <w:rFonts w:ascii="Calibri" w:hAnsi="Calibri" w:cs="Calibri"/>
          <w:b/>
          <w:color w:val="767171" w:themeColor="background2" w:themeShade="80"/>
          <w:sz w:val="26"/>
          <w:szCs w:val="26"/>
        </w:rPr>
        <w:t>2016</w:t>
      </w:r>
      <w:r w:rsidR="00394A02" w:rsidRPr="001730AA">
        <w:rPr>
          <w:rFonts w:ascii="Calibri" w:hAnsi="Calibri" w:cs="Calibri"/>
          <w:color w:val="767171" w:themeColor="background2" w:themeShade="80"/>
          <w:sz w:val="26"/>
          <w:szCs w:val="26"/>
        </w:rPr>
        <w:t xml:space="preserve"> dos mil dieciséis</w:t>
      </w:r>
      <w:r w:rsidR="00394A02" w:rsidRPr="001730AA">
        <w:rPr>
          <w:rFonts w:ascii="Calibri" w:hAnsi="Calibri"/>
          <w:color w:val="767171" w:themeColor="background2" w:themeShade="80"/>
          <w:sz w:val="26"/>
          <w:szCs w:val="26"/>
        </w:rPr>
        <w:t xml:space="preserve">. </w:t>
      </w:r>
      <w:r w:rsidRPr="001730AA">
        <w:rPr>
          <w:rFonts w:ascii="Calibri" w:hAnsi="Calibri"/>
          <w:color w:val="767171" w:themeColor="background2" w:themeShade="80"/>
          <w:sz w:val="26"/>
          <w:szCs w:val="26"/>
        </w:rPr>
        <w:t xml:space="preserve">. . . . . . . . . . . . . . . . . . . . . . . </w:t>
      </w:r>
      <w:r w:rsidR="00E35965">
        <w:rPr>
          <w:rFonts w:ascii="Calibri" w:hAnsi="Calibri"/>
          <w:color w:val="767171" w:themeColor="background2" w:themeShade="80"/>
          <w:sz w:val="26"/>
          <w:szCs w:val="26"/>
        </w:rPr>
        <w:t xml:space="preserve">. . . . . . . . . . </w:t>
      </w:r>
    </w:p>
    <w:p w:rsidR="00A542C8" w:rsidRPr="001730AA" w:rsidRDefault="00A542C8" w:rsidP="00A542C8">
      <w:pPr>
        <w:jc w:val="both"/>
        <w:rPr>
          <w:rFonts w:ascii="Calibri" w:hAnsi="Calibri" w:cs="Calibri"/>
          <w:color w:val="767171" w:themeColor="background2" w:themeShade="80"/>
          <w:sz w:val="20"/>
          <w:szCs w:val="20"/>
        </w:rPr>
      </w:pPr>
    </w:p>
    <w:p w:rsidR="00A542C8" w:rsidRPr="001730AA" w:rsidRDefault="00A542C8" w:rsidP="00A542C8">
      <w:pPr>
        <w:pStyle w:val="Textoindependiente"/>
        <w:ind w:firstLine="708"/>
        <w:rPr>
          <w:rFonts w:ascii="Calibri" w:hAnsi="Calibri" w:cs="Calibri"/>
          <w:color w:val="767171" w:themeColor="background2" w:themeShade="80"/>
          <w:sz w:val="26"/>
          <w:szCs w:val="26"/>
        </w:rPr>
      </w:pPr>
      <w:r w:rsidRPr="001730AA">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1730AA">
        <w:rPr>
          <w:rFonts w:ascii="Calibri" w:hAnsi="Calibri" w:cs="Calibri"/>
          <w:i/>
          <w:color w:val="767171" w:themeColor="background2" w:themeShade="80"/>
          <w:sz w:val="26"/>
          <w:szCs w:val="26"/>
        </w:rPr>
        <w:t>“Criterios 2000-2008”</w:t>
      </w:r>
      <w:r w:rsidRPr="001730AA">
        <w:rPr>
          <w:rFonts w:ascii="Calibri" w:hAnsi="Calibri" w:cs="Calibri"/>
          <w:color w:val="767171" w:themeColor="background2" w:themeShade="80"/>
          <w:sz w:val="26"/>
          <w:szCs w:val="26"/>
        </w:rPr>
        <w:t xml:space="preserve"> del referido Tribunal, la cual es del tenor siguiente: . . . . . . . . . . . . . . . . . . . . </w:t>
      </w:r>
    </w:p>
    <w:p w:rsidR="00A542C8" w:rsidRPr="001730AA" w:rsidRDefault="00A542C8" w:rsidP="00A542C8">
      <w:pPr>
        <w:pStyle w:val="Textoindependiente"/>
        <w:ind w:firstLine="708"/>
        <w:rPr>
          <w:rFonts w:ascii="Calibri" w:hAnsi="Calibri" w:cs="Calibri"/>
          <w:color w:val="767171" w:themeColor="background2" w:themeShade="80"/>
          <w:sz w:val="20"/>
          <w:szCs w:val="20"/>
        </w:rPr>
      </w:pPr>
    </w:p>
    <w:p w:rsidR="00A542C8" w:rsidRPr="001730AA" w:rsidRDefault="00A542C8" w:rsidP="00A542C8">
      <w:pPr>
        <w:pStyle w:val="Textoindependiente"/>
        <w:ind w:firstLine="708"/>
        <w:rPr>
          <w:rFonts w:ascii="Calibri" w:hAnsi="Calibri" w:cs="Calibri"/>
          <w:i/>
          <w:iCs/>
          <w:color w:val="767171" w:themeColor="background2" w:themeShade="80"/>
          <w:sz w:val="26"/>
          <w:szCs w:val="26"/>
        </w:rPr>
      </w:pPr>
      <w:r w:rsidRPr="001730AA">
        <w:rPr>
          <w:rFonts w:ascii="Calibri" w:hAnsi="Calibri" w:cs="Calibri"/>
          <w:b/>
          <w:bCs/>
          <w:i/>
          <w:iCs/>
          <w:color w:val="767171" w:themeColor="background2" w:themeShade="80"/>
          <w:sz w:val="26"/>
          <w:szCs w:val="26"/>
        </w:rPr>
        <w:t xml:space="preserve">“INDEBIDA FUNDAMENTACIÓN Y MOTIVACIÓN.- PROCEDE DECRETAR LA NULIDAD LISA Y LLANA.- </w:t>
      </w:r>
      <w:r w:rsidRPr="001730AA">
        <w:rPr>
          <w:rFonts w:ascii="Calibri" w:hAnsi="Calibri" w:cs="Calibri"/>
          <w:i/>
          <w:iCs/>
          <w:color w:val="767171" w:themeColor="background2" w:themeShade="80"/>
          <w:sz w:val="26"/>
          <w:szCs w:val="26"/>
        </w:rPr>
        <w:t xml:space="preserve">La ausencia de fundamentación y motivación deriva en el </w:t>
      </w:r>
      <w:proofErr w:type="spellStart"/>
      <w:r w:rsidRPr="001730AA">
        <w:rPr>
          <w:rFonts w:ascii="Calibri" w:hAnsi="Calibri" w:cs="Calibri"/>
          <w:i/>
          <w:iCs/>
          <w:color w:val="767171" w:themeColor="background2" w:themeShade="80"/>
          <w:sz w:val="26"/>
          <w:szCs w:val="26"/>
        </w:rPr>
        <w:t>decretamiento</w:t>
      </w:r>
      <w:proofErr w:type="spellEnd"/>
      <w:r w:rsidRPr="001730AA">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730AA">
        <w:rPr>
          <w:rFonts w:ascii="Calibri" w:hAnsi="Calibri" w:cs="Calibri"/>
          <w:color w:val="767171" w:themeColor="background2" w:themeShade="80"/>
          <w:sz w:val="22"/>
          <w:szCs w:val="22"/>
        </w:rPr>
        <w:t>(</w:t>
      </w:r>
      <w:proofErr w:type="spellStart"/>
      <w:r w:rsidRPr="001730AA">
        <w:rPr>
          <w:rFonts w:ascii="Calibri" w:hAnsi="Calibri" w:cs="Calibri"/>
          <w:color w:val="767171" w:themeColor="background2" w:themeShade="80"/>
          <w:sz w:val="22"/>
          <w:szCs w:val="22"/>
        </w:rPr>
        <w:t>Exp</w:t>
      </w:r>
      <w:proofErr w:type="spellEnd"/>
      <w:r w:rsidRPr="001730AA">
        <w:rPr>
          <w:rFonts w:ascii="Calibri" w:hAnsi="Calibri" w:cs="Calibri"/>
          <w:color w:val="767171" w:themeColor="background2" w:themeShade="80"/>
          <w:sz w:val="22"/>
          <w:szCs w:val="22"/>
        </w:rPr>
        <w:t xml:space="preserve">. 4.509/02. Sentencia de fecha 09 nueve de mayo de 2003. Actor: Martha Isabel </w:t>
      </w:r>
      <w:proofErr w:type="spellStart"/>
      <w:r w:rsidRPr="001730AA">
        <w:rPr>
          <w:rFonts w:ascii="Calibri" w:hAnsi="Calibri" w:cs="Calibri"/>
          <w:color w:val="767171" w:themeColor="background2" w:themeShade="80"/>
          <w:sz w:val="22"/>
          <w:szCs w:val="22"/>
        </w:rPr>
        <w:t>Espriu</w:t>
      </w:r>
      <w:proofErr w:type="spellEnd"/>
      <w:r w:rsidRPr="001730AA">
        <w:rPr>
          <w:rFonts w:ascii="Calibri" w:hAnsi="Calibri" w:cs="Calibri"/>
          <w:color w:val="767171" w:themeColor="background2" w:themeShade="80"/>
          <w:sz w:val="22"/>
          <w:szCs w:val="22"/>
        </w:rPr>
        <w:t xml:space="preserve"> Manrique). </w:t>
      </w:r>
      <w:r w:rsidRPr="001730AA">
        <w:rPr>
          <w:rFonts w:ascii="Calibri" w:hAnsi="Calibri" w:cs="Calibri"/>
          <w:color w:val="767171" w:themeColor="background2" w:themeShade="80"/>
          <w:sz w:val="26"/>
          <w:szCs w:val="26"/>
        </w:rPr>
        <w:t xml:space="preserve">. . . . . . .  </w:t>
      </w:r>
    </w:p>
    <w:p w:rsidR="00E35965" w:rsidRDefault="00E35965" w:rsidP="00E35965">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832/2016-JN</w:t>
      </w:r>
    </w:p>
    <w:p w:rsidR="00E35965" w:rsidRDefault="00E35965" w:rsidP="00E35965">
      <w:pPr>
        <w:jc w:val="both"/>
        <w:rPr>
          <w:rFonts w:ascii="Calibri" w:hAnsi="Calibri"/>
          <w:b/>
          <w:bCs/>
          <w:i/>
          <w:iCs/>
          <w:color w:val="767171" w:themeColor="background2" w:themeShade="80"/>
          <w:sz w:val="26"/>
          <w:szCs w:val="26"/>
        </w:rPr>
      </w:pPr>
    </w:p>
    <w:p w:rsidR="00C4361F" w:rsidRPr="001730AA" w:rsidRDefault="00C4361F" w:rsidP="00C4361F">
      <w:pPr>
        <w:ind w:firstLine="708"/>
        <w:jc w:val="both"/>
        <w:rPr>
          <w:rFonts w:ascii="Calibri" w:hAnsi="Calibri" w:cs="Calibri"/>
          <w:color w:val="767171" w:themeColor="background2" w:themeShade="80"/>
          <w:sz w:val="26"/>
          <w:szCs w:val="26"/>
        </w:rPr>
      </w:pPr>
      <w:r w:rsidRPr="001730AA">
        <w:rPr>
          <w:rFonts w:ascii="Calibri" w:hAnsi="Calibri"/>
          <w:b/>
          <w:bCs/>
          <w:i/>
          <w:iCs/>
          <w:color w:val="767171" w:themeColor="background2" w:themeShade="80"/>
          <w:sz w:val="26"/>
          <w:szCs w:val="26"/>
        </w:rPr>
        <w:t xml:space="preserve">SÉPTIMO.- </w:t>
      </w:r>
      <w:r w:rsidRPr="001730AA">
        <w:rPr>
          <w:rFonts w:ascii="Calibri" w:hAnsi="Calibri" w:cs="Arial"/>
          <w:color w:val="767171" w:themeColor="background2" w:themeShade="80"/>
          <w:sz w:val="26"/>
          <w:szCs w:val="26"/>
        </w:rPr>
        <w:t xml:space="preserve">En virtud de que el concepto de impugnación planteado, en su argumento señalado, resultó fundado y es suficiente para decretar la nulidad total del acto impugnado; resulta innecesario el estudio del restante, ya que ello no cambiaría, ni afectaría el sentido de esta resolución. . . . . . . . . . . . . . . . . . . </w:t>
      </w:r>
      <w:r w:rsidR="00E35965">
        <w:rPr>
          <w:rFonts w:ascii="Calibri" w:hAnsi="Calibri" w:cs="Arial"/>
          <w:color w:val="767171" w:themeColor="background2" w:themeShade="80"/>
          <w:sz w:val="26"/>
          <w:szCs w:val="26"/>
        </w:rPr>
        <w:t xml:space="preserve">. . . . </w:t>
      </w:r>
    </w:p>
    <w:p w:rsidR="00583CEC" w:rsidRPr="001730AA" w:rsidRDefault="00583CEC" w:rsidP="00583CEC">
      <w:pPr>
        <w:pStyle w:val="Textoindependiente"/>
        <w:rPr>
          <w:rFonts w:ascii="Calibri" w:hAnsi="Calibri" w:cs="Arial"/>
          <w:color w:val="767171" w:themeColor="background2" w:themeShade="80"/>
          <w:sz w:val="26"/>
          <w:szCs w:val="27"/>
        </w:rPr>
      </w:pPr>
    </w:p>
    <w:p w:rsidR="00C4361F" w:rsidRPr="001730AA" w:rsidRDefault="00C4361F" w:rsidP="00C4361F">
      <w:pPr>
        <w:pStyle w:val="Textoindependiente"/>
        <w:ind w:firstLine="708"/>
        <w:rPr>
          <w:rFonts w:ascii="Calibri" w:hAnsi="Calibri" w:cs="Arial"/>
          <w:color w:val="767171" w:themeColor="background2" w:themeShade="80"/>
          <w:sz w:val="26"/>
          <w:szCs w:val="27"/>
        </w:rPr>
      </w:pPr>
      <w:r w:rsidRPr="001730AA">
        <w:rPr>
          <w:rFonts w:ascii="Calibri" w:hAnsi="Calibri" w:cs="Arial"/>
          <w:color w:val="767171" w:themeColor="background2" w:themeShade="80"/>
          <w:sz w:val="26"/>
          <w:szCs w:val="27"/>
        </w:rPr>
        <w:t xml:space="preserve">Sirve de apoyo a lo anterior la tesis de jurisprudencia que a la letra señala: </w:t>
      </w:r>
    </w:p>
    <w:p w:rsidR="00C4361F" w:rsidRPr="001730AA" w:rsidRDefault="00C4361F" w:rsidP="00C4361F">
      <w:pPr>
        <w:pStyle w:val="Textoindependiente"/>
        <w:ind w:firstLine="708"/>
        <w:rPr>
          <w:rFonts w:ascii="Calibri" w:hAnsi="Calibri" w:cs="Arial"/>
          <w:color w:val="767171" w:themeColor="background2" w:themeShade="80"/>
          <w:sz w:val="20"/>
          <w:szCs w:val="27"/>
        </w:rPr>
      </w:pPr>
    </w:p>
    <w:p w:rsidR="00C4361F" w:rsidRPr="001730AA" w:rsidRDefault="00C4361F" w:rsidP="00C4361F">
      <w:pPr>
        <w:pStyle w:val="Textoindependiente"/>
        <w:ind w:firstLine="708"/>
        <w:rPr>
          <w:rFonts w:ascii="Calibri" w:hAnsi="Calibri"/>
          <w:i/>
          <w:iCs/>
          <w:color w:val="767171" w:themeColor="background2" w:themeShade="80"/>
          <w:sz w:val="26"/>
          <w:szCs w:val="27"/>
        </w:rPr>
      </w:pPr>
      <w:r w:rsidRPr="001730AA">
        <w:rPr>
          <w:rFonts w:ascii="Calibri" w:hAnsi="Calibri"/>
          <w:b/>
          <w:bCs/>
          <w:i/>
          <w:iCs/>
          <w:color w:val="767171" w:themeColor="background2" w:themeShade="80"/>
          <w:sz w:val="26"/>
          <w:szCs w:val="27"/>
        </w:rPr>
        <w:t xml:space="preserve">“CONCEPTOS DE VIOLACION. CUANDO SU ESTUDIO ES INNECESARIO. </w:t>
      </w:r>
      <w:r w:rsidRPr="001730A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730A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730AA">
        <w:rPr>
          <w:rFonts w:ascii="Calibri" w:hAnsi="Calibri"/>
          <w:color w:val="767171" w:themeColor="background2" w:themeShade="80"/>
          <w:sz w:val="22"/>
          <w:szCs w:val="22"/>
        </w:rPr>
        <w:t xml:space="preserve">Fuente: </w:t>
      </w:r>
      <w:r w:rsidRPr="001730AA">
        <w:rPr>
          <w:rFonts w:ascii="Calibri" w:hAnsi="Calibri"/>
          <w:color w:val="767171" w:themeColor="background2" w:themeShade="80"/>
          <w:sz w:val="22"/>
          <w:szCs w:val="22"/>
        </w:rPr>
        <w:lastRenderedPageBreak/>
        <w:t>Semanario Judicial de la Federación. I, Abril de 1991. Tesis: V.2o. J/7. Página: 86. Genealogía: Gaceta número 40, Abril de 1991, página 125</w:t>
      </w:r>
      <w:r w:rsidRPr="001730AA">
        <w:rPr>
          <w:rFonts w:ascii="Calibri" w:hAnsi="Calibri"/>
          <w:color w:val="767171" w:themeColor="background2" w:themeShade="80"/>
          <w:sz w:val="26"/>
          <w:szCs w:val="26"/>
        </w:rPr>
        <w:t>. . . . . . . . . . . . . . . . . . . . . . . . . . . . . . . . . . . . .</w:t>
      </w:r>
    </w:p>
    <w:p w:rsidR="00C4361F" w:rsidRPr="001730AA" w:rsidRDefault="00C4361F" w:rsidP="00C4361F">
      <w:pPr>
        <w:pStyle w:val="Textoindependiente"/>
        <w:ind w:firstLine="708"/>
        <w:rPr>
          <w:rFonts w:ascii="Calibri" w:hAnsi="Calibri" w:cs="Arial"/>
          <w:b/>
          <w:i/>
          <w:color w:val="767171" w:themeColor="background2" w:themeShade="80"/>
          <w:sz w:val="26"/>
          <w:szCs w:val="27"/>
        </w:rPr>
      </w:pPr>
    </w:p>
    <w:p w:rsidR="00C4361F" w:rsidRPr="001730AA" w:rsidRDefault="00C4361F" w:rsidP="00C4361F">
      <w:pPr>
        <w:pStyle w:val="Textoindependiente"/>
        <w:ind w:firstLine="708"/>
        <w:rPr>
          <w:rFonts w:ascii="Calibri" w:hAnsi="Calibri"/>
          <w:color w:val="767171" w:themeColor="background2" w:themeShade="80"/>
          <w:sz w:val="26"/>
          <w:szCs w:val="26"/>
        </w:rPr>
      </w:pPr>
      <w:r w:rsidRPr="001730AA">
        <w:rPr>
          <w:rFonts w:ascii="Calibri" w:hAnsi="Calibri" w:cs="Arial"/>
          <w:b/>
          <w:i/>
          <w:color w:val="767171" w:themeColor="background2" w:themeShade="80"/>
          <w:sz w:val="26"/>
          <w:szCs w:val="27"/>
        </w:rPr>
        <w:t xml:space="preserve">OCTAVO.- </w:t>
      </w:r>
      <w:r w:rsidRPr="001730AA">
        <w:rPr>
          <w:rFonts w:ascii="Calibri" w:hAnsi="Calibri"/>
          <w:color w:val="767171" w:themeColor="background2" w:themeShade="80"/>
          <w:sz w:val="26"/>
          <w:szCs w:val="26"/>
        </w:rPr>
        <w:t xml:space="preserve">De lo pretendido por el demandante, se encuentra también lo concerniente a que se ordene a la autoridad demandada a que devuelva la cantidad de </w:t>
      </w:r>
      <w:r w:rsidRPr="001730AA">
        <w:rPr>
          <w:rFonts w:ascii="Calibri" w:hAnsi="Calibri" w:cs="Calibri"/>
          <w:iCs/>
          <w:color w:val="767171" w:themeColor="background2" w:themeShade="80"/>
          <w:sz w:val="26"/>
          <w:szCs w:val="26"/>
        </w:rPr>
        <w:t xml:space="preserve">$712.14 (Setecientos doce pesos 14/100 Moneda Nacional), misma que pagó por concepto de la multa impuesta. </w:t>
      </w:r>
      <w:r w:rsidRPr="001730AA">
        <w:rPr>
          <w:rFonts w:ascii="Calibri" w:hAnsi="Calibri" w:cs="Calibri"/>
          <w:color w:val="767171" w:themeColor="background2" w:themeShade="80"/>
          <w:sz w:val="26"/>
          <w:szCs w:val="26"/>
        </w:rPr>
        <w:t xml:space="preserve">. . . . . . . . . . . . . . . . . . . . . . . . . . . . . .  </w:t>
      </w:r>
    </w:p>
    <w:p w:rsidR="00C4361F" w:rsidRPr="001730AA" w:rsidRDefault="00C4361F" w:rsidP="00C4361F">
      <w:pPr>
        <w:pStyle w:val="Textoindependiente"/>
        <w:rPr>
          <w:rFonts w:ascii="Calibri" w:hAnsi="Calibri"/>
          <w:color w:val="767171" w:themeColor="background2" w:themeShade="80"/>
          <w:sz w:val="26"/>
          <w:szCs w:val="26"/>
        </w:rPr>
      </w:pPr>
    </w:p>
    <w:p w:rsidR="00C4361F" w:rsidRPr="001730AA" w:rsidRDefault="00C4361F" w:rsidP="00C4361F">
      <w:pPr>
        <w:pStyle w:val="Textoindependiente"/>
        <w:ind w:firstLine="708"/>
        <w:rPr>
          <w:rFonts w:ascii="Calibri" w:hAnsi="Calibri"/>
          <w:color w:val="767171" w:themeColor="background2" w:themeShade="80"/>
          <w:sz w:val="26"/>
          <w:szCs w:val="26"/>
        </w:rPr>
      </w:pPr>
      <w:r w:rsidRPr="00E35965">
        <w:rPr>
          <w:rFonts w:ascii="Calibri" w:hAnsi="Calibri"/>
          <w:color w:val="767171" w:themeColor="background2" w:themeShade="80"/>
          <w:sz w:val="26"/>
          <w:szCs w:val="26"/>
        </w:rPr>
        <w:t xml:space="preserve">Pretensión que resulta </w:t>
      </w:r>
      <w:r w:rsidRPr="00E35965">
        <w:rPr>
          <w:rFonts w:ascii="Calibri" w:hAnsi="Calibri"/>
          <w:b/>
          <w:color w:val="767171" w:themeColor="background2" w:themeShade="80"/>
          <w:sz w:val="26"/>
          <w:szCs w:val="26"/>
        </w:rPr>
        <w:t>procedente</w:t>
      </w:r>
      <w:r w:rsidRPr="00E35965">
        <w:rPr>
          <w:rFonts w:ascii="Calibri" w:hAnsi="Calibri"/>
          <w:color w:val="767171" w:themeColor="background2" w:themeShade="80"/>
          <w:sz w:val="26"/>
          <w:szCs w:val="26"/>
        </w:rPr>
        <w:t xml:space="preserve"> al haberse decretado la nulidad total del acto impugnado; por consiguiente, </w:t>
      </w:r>
      <w:r w:rsidRPr="001730AA">
        <w:rPr>
          <w:rFonts w:ascii="Calibri" w:hAnsi="Calibri"/>
          <w:color w:val="767171" w:themeColor="background2" w:themeShade="80"/>
          <w:sz w:val="26"/>
          <w:szCs w:val="26"/>
        </w:rPr>
        <w:t xml:space="preserve">con fundamento en el artículo 300, fracción V, del invocado Código de Procedimiento y Justicia Administrativa, </w:t>
      </w:r>
      <w:r w:rsidRPr="001730AA">
        <w:rPr>
          <w:rFonts w:ascii="Calibri" w:hAnsi="Calibri"/>
          <w:b/>
          <w:color w:val="767171" w:themeColor="background2" w:themeShade="80"/>
          <w:sz w:val="26"/>
          <w:szCs w:val="26"/>
        </w:rPr>
        <w:t>se reconoce</w:t>
      </w:r>
      <w:r w:rsidRPr="001730AA">
        <w:rPr>
          <w:rFonts w:ascii="Calibri" w:hAnsi="Calibri"/>
          <w:color w:val="767171" w:themeColor="background2" w:themeShade="80"/>
          <w:sz w:val="26"/>
          <w:szCs w:val="26"/>
        </w:rPr>
        <w:t xml:space="preserve"> el derecho que tiene el justiciable a la devolución de esa cantidad, por lo que se </w:t>
      </w:r>
      <w:r w:rsidRPr="001730AA">
        <w:rPr>
          <w:rFonts w:ascii="Calibri" w:hAnsi="Calibri"/>
          <w:b/>
          <w:color w:val="767171" w:themeColor="background2" w:themeShade="80"/>
          <w:sz w:val="26"/>
          <w:szCs w:val="26"/>
        </w:rPr>
        <w:t>condena</w:t>
      </w:r>
      <w:r w:rsidRPr="001730AA">
        <w:rPr>
          <w:rFonts w:ascii="Calibri" w:hAnsi="Calibri"/>
          <w:color w:val="767171" w:themeColor="background2" w:themeShade="80"/>
          <w:sz w:val="26"/>
          <w:szCs w:val="26"/>
        </w:rPr>
        <w:t xml:space="preserve"> al Agente demandad</w:t>
      </w:r>
      <w:r w:rsidR="00FA5986" w:rsidRPr="001730AA">
        <w:rPr>
          <w:rFonts w:ascii="Calibri" w:hAnsi="Calibri"/>
          <w:color w:val="767171" w:themeColor="background2" w:themeShade="80"/>
          <w:sz w:val="26"/>
          <w:szCs w:val="26"/>
        </w:rPr>
        <w:t>o</w:t>
      </w:r>
      <w:r w:rsidRPr="001730AA">
        <w:rPr>
          <w:rFonts w:ascii="Calibri" w:hAnsi="Calibri"/>
          <w:color w:val="767171" w:themeColor="background2" w:themeShade="80"/>
          <w:sz w:val="26"/>
          <w:szCs w:val="26"/>
        </w:rPr>
        <w:t xml:space="preserve"> a efectuar dicho reembolso; realizando todas las gestiones necesarias ante la Tesorería Municipal para la efectiva devolución de la cantidad mencionada y que ampara el recibo oficial de pago señalado; ello conforme al Criterio que sostiene el Pleno del Tribunal de lo Contencioso Administrativo, visible en la página 280 doscientos ochenta, de la publicación que contiene los </w:t>
      </w:r>
      <w:r w:rsidRPr="001730AA">
        <w:rPr>
          <w:rFonts w:ascii="Calibri" w:hAnsi="Calibri"/>
          <w:i/>
          <w:color w:val="767171" w:themeColor="background2" w:themeShade="80"/>
          <w:sz w:val="26"/>
          <w:szCs w:val="26"/>
        </w:rPr>
        <w:t>“Criterios 2000-2008”</w:t>
      </w:r>
      <w:r w:rsidRPr="001730AA">
        <w:rPr>
          <w:rFonts w:ascii="Calibri" w:hAnsi="Calibri"/>
          <w:color w:val="767171" w:themeColor="background2" w:themeShade="80"/>
          <w:sz w:val="26"/>
          <w:szCs w:val="26"/>
        </w:rPr>
        <w:t xml:space="preserve"> de dicho Tribunal, el cual es el siguiente: . . . . . . . . . . . . . . . . . . . . . . . . . . . . . . . . . . . . . . . . . . . . . . . . . . . . . . . . . . . . </w:t>
      </w:r>
    </w:p>
    <w:p w:rsidR="00C4361F" w:rsidRPr="001730AA" w:rsidRDefault="00C4361F" w:rsidP="00C4361F">
      <w:pPr>
        <w:pStyle w:val="Textoindependiente"/>
        <w:ind w:firstLine="708"/>
        <w:rPr>
          <w:rFonts w:ascii="Calibri" w:hAnsi="Calibri"/>
          <w:b/>
          <w:i/>
          <w:color w:val="767171" w:themeColor="background2" w:themeShade="80"/>
          <w:sz w:val="20"/>
          <w:szCs w:val="20"/>
        </w:rPr>
      </w:pPr>
    </w:p>
    <w:p w:rsidR="00C4361F" w:rsidRPr="001730AA" w:rsidRDefault="00C4361F" w:rsidP="00C4361F">
      <w:pPr>
        <w:pStyle w:val="Textoindependiente"/>
        <w:ind w:firstLine="708"/>
        <w:rPr>
          <w:rFonts w:ascii="Calibri" w:hAnsi="Calibri"/>
          <w:color w:val="767171" w:themeColor="background2" w:themeShade="80"/>
          <w:sz w:val="26"/>
          <w:szCs w:val="26"/>
        </w:rPr>
      </w:pPr>
      <w:r w:rsidRPr="001730AA">
        <w:rPr>
          <w:rFonts w:ascii="Calibri" w:hAnsi="Calibri"/>
          <w:b/>
          <w:i/>
          <w:color w:val="767171" w:themeColor="background2" w:themeShade="80"/>
          <w:sz w:val="26"/>
          <w:szCs w:val="26"/>
        </w:rPr>
        <w:t>“DEVOLUCIÓN DEL PAGO DE LO INDEBIDO. CORRESPONDE A LA AUTORIDAD DELA QUE EMANÓ EL ACTO ANULADO  REALIZAR LAS GESTIONES PARA</w:t>
      </w:r>
      <w:r w:rsidRPr="001730AA">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1730AA">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1730AA">
        <w:rPr>
          <w:rFonts w:ascii="Calibri" w:hAnsi="Calibri"/>
          <w:b/>
          <w:i/>
          <w:color w:val="767171" w:themeColor="background2" w:themeShade="80"/>
          <w:sz w:val="20"/>
          <w:szCs w:val="20"/>
        </w:rPr>
        <w:t>”</w:t>
      </w:r>
      <w:r w:rsidRPr="001730AA">
        <w:rPr>
          <w:rFonts w:ascii="Calibri" w:hAnsi="Calibri"/>
          <w:color w:val="767171" w:themeColor="background2" w:themeShade="80"/>
          <w:sz w:val="20"/>
          <w:szCs w:val="20"/>
        </w:rPr>
        <w:t xml:space="preserve">. </w:t>
      </w:r>
      <w:r w:rsidRPr="001730AA">
        <w:rPr>
          <w:rFonts w:ascii="Calibri" w:hAnsi="Calibri"/>
          <w:color w:val="767171" w:themeColor="background2" w:themeShade="80"/>
          <w:sz w:val="26"/>
          <w:szCs w:val="26"/>
        </w:rPr>
        <w:t>. . . . . . . . . . . . . . . . . . . . . . . . . . . . . . . . . . . . . . . . . . . . . . . . . . . . . . . . . .</w:t>
      </w:r>
      <w:r w:rsidR="00B4372B">
        <w:rPr>
          <w:rFonts w:ascii="Calibri" w:hAnsi="Calibri"/>
          <w:color w:val="767171" w:themeColor="background2" w:themeShade="80"/>
          <w:sz w:val="26"/>
          <w:szCs w:val="26"/>
        </w:rPr>
        <w:t xml:space="preserve"> </w:t>
      </w:r>
    </w:p>
    <w:p w:rsidR="00C4361F" w:rsidRPr="001730AA" w:rsidRDefault="00C4361F" w:rsidP="00C4361F">
      <w:pPr>
        <w:pStyle w:val="Textoindependiente"/>
        <w:ind w:firstLine="708"/>
        <w:rPr>
          <w:rFonts w:ascii="Calibri" w:hAnsi="Calibri" w:cs="Calibri"/>
          <w:color w:val="767171" w:themeColor="background2" w:themeShade="80"/>
          <w:sz w:val="20"/>
          <w:szCs w:val="20"/>
        </w:rPr>
      </w:pPr>
    </w:p>
    <w:p w:rsidR="00C4361F" w:rsidRPr="001730AA" w:rsidRDefault="00C4361F" w:rsidP="00C4361F">
      <w:pPr>
        <w:pStyle w:val="Textoindependiente"/>
        <w:ind w:firstLine="708"/>
        <w:rPr>
          <w:rFonts w:ascii="Calibri" w:hAnsi="Calibri" w:cs="Calibri"/>
          <w:color w:val="767171" w:themeColor="background2" w:themeShade="80"/>
          <w:sz w:val="26"/>
          <w:szCs w:val="26"/>
        </w:rPr>
      </w:pPr>
      <w:r w:rsidRPr="001730A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C4361F" w:rsidRPr="001730AA" w:rsidRDefault="00C4361F" w:rsidP="00C4361F">
      <w:pPr>
        <w:pStyle w:val="Textoindependiente"/>
        <w:rPr>
          <w:rFonts w:ascii="Calibri" w:hAnsi="Calibri" w:cs="Calibri"/>
          <w:color w:val="767171" w:themeColor="background2" w:themeShade="80"/>
          <w:sz w:val="20"/>
          <w:szCs w:val="20"/>
        </w:rPr>
      </w:pPr>
    </w:p>
    <w:p w:rsidR="00C4361F" w:rsidRPr="001730AA" w:rsidRDefault="00C4361F" w:rsidP="00C4361F">
      <w:pPr>
        <w:pStyle w:val="Textoindependiente"/>
        <w:jc w:val="center"/>
        <w:rPr>
          <w:rFonts w:ascii="Calibri" w:hAnsi="Calibri" w:cs="Calibri"/>
          <w:i/>
          <w:iCs/>
          <w:color w:val="767171" w:themeColor="background2" w:themeShade="80"/>
          <w:sz w:val="26"/>
          <w:szCs w:val="26"/>
        </w:rPr>
      </w:pPr>
      <w:r w:rsidRPr="001730AA">
        <w:rPr>
          <w:rFonts w:ascii="Calibri" w:hAnsi="Calibri" w:cs="Calibri"/>
          <w:b/>
          <w:i/>
          <w:iCs/>
          <w:color w:val="767171" w:themeColor="background2" w:themeShade="80"/>
          <w:sz w:val="26"/>
          <w:szCs w:val="26"/>
        </w:rPr>
        <w:t xml:space="preserve">R E S U E L V </w:t>
      </w:r>
      <w:proofErr w:type="gramStart"/>
      <w:r w:rsidRPr="001730AA">
        <w:rPr>
          <w:rFonts w:ascii="Calibri" w:hAnsi="Calibri" w:cs="Calibri"/>
          <w:b/>
          <w:i/>
          <w:iCs/>
          <w:color w:val="767171" w:themeColor="background2" w:themeShade="80"/>
          <w:sz w:val="26"/>
          <w:szCs w:val="26"/>
        </w:rPr>
        <w:t xml:space="preserve">E </w:t>
      </w:r>
      <w:r w:rsidRPr="001730AA">
        <w:rPr>
          <w:rFonts w:ascii="Calibri" w:hAnsi="Calibri" w:cs="Calibri"/>
          <w:i/>
          <w:iCs/>
          <w:color w:val="767171" w:themeColor="background2" w:themeShade="80"/>
          <w:sz w:val="26"/>
          <w:szCs w:val="26"/>
        </w:rPr>
        <w:t>:</w:t>
      </w:r>
      <w:proofErr w:type="gramEnd"/>
    </w:p>
    <w:p w:rsidR="00C4361F" w:rsidRPr="001730AA" w:rsidRDefault="00C4361F" w:rsidP="00C4361F">
      <w:pPr>
        <w:pStyle w:val="Textoindependiente"/>
        <w:jc w:val="center"/>
        <w:rPr>
          <w:rFonts w:ascii="Calibri" w:hAnsi="Calibri" w:cs="Calibri"/>
          <w:i/>
          <w:iCs/>
          <w:color w:val="767171" w:themeColor="background2" w:themeShade="80"/>
          <w:sz w:val="20"/>
          <w:szCs w:val="20"/>
        </w:rPr>
      </w:pPr>
    </w:p>
    <w:p w:rsidR="00C4361F" w:rsidRPr="001730AA" w:rsidRDefault="00C4361F" w:rsidP="00C4361F">
      <w:pPr>
        <w:pStyle w:val="Textoindependiente"/>
        <w:ind w:firstLine="708"/>
        <w:rPr>
          <w:rFonts w:ascii="Calibri" w:hAnsi="Calibri" w:cs="Calibri"/>
          <w:color w:val="767171" w:themeColor="background2" w:themeShade="80"/>
          <w:sz w:val="26"/>
          <w:szCs w:val="26"/>
        </w:rPr>
      </w:pPr>
      <w:r w:rsidRPr="001730AA">
        <w:rPr>
          <w:rFonts w:ascii="Calibri" w:hAnsi="Calibri" w:cs="Calibri"/>
          <w:b/>
          <w:bCs/>
          <w:i/>
          <w:iCs/>
          <w:color w:val="767171" w:themeColor="background2" w:themeShade="80"/>
          <w:sz w:val="26"/>
          <w:szCs w:val="26"/>
        </w:rPr>
        <w:t>PRIMERO</w:t>
      </w:r>
      <w:r w:rsidRPr="001730AA">
        <w:rPr>
          <w:rFonts w:ascii="Calibri" w:hAnsi="Calibri" w:cs="Calibri"/>
          <w:color w:val="767171" w:themeColor="background2" w:themeShade="80"/>
          <w:sz w:val="26"/>
          <w:szCs w:val="26"/>
        </w:rPr>
        <w:t xml:space="preserve">.- Este Juzgado Segundo Administrativo Municipal </w:t>
      </w:r>
      <w:r w:rsidR="00A31752">
        <w:rPr>
          <w:rFonts w:ascii="Calibri" w:hAnsi="Calibri" w:cs="Calibri"/>
          <w:color w:val="767171" w:themeColor="background2" w:themeShade="80"/>
          <w:sz w:val="26"/>
          <w:szCs w:val="26"/>
        </w:rPr>
        <w:t>determina ser</w:t>
      </w:r>
      <w:r w:rsidRPr="001730AA">
        <w:rPr>
          <w:rFonts w:ascii="Calibri" w:hAnsi="Calibri" w:cs="Calibri"/>
          <w:color w:val="767171" w:themeColor="background2" w:themeShade="80"/>
          <w:sz w:val="26"/>
          <w:szCs w:val="26"/>
        </w:rPr>
        <w:t xml:space="preserve"> </w:t>
      </w:r>
      <w:r w:rsidRPr="001730AA">
        <w:rPr>
          <w:rFonts w:ascii="Calibri" w:hAnsi="Calibri" w:cs="Calibri"/>
          <w:b/>
          <w:color w:val="767171" w:themeColor="background2" w:themeShade="80"/>
          <w:sz w:val="26"/>
          <w:szCs w:val="26"/>
        </w:rPr>
        <w:t>competente</w:t>
      </w:r>
      <w:r w:rsidRPr="001730AA">
        <w:rPr>
          <w:rFonts w:ascii="Calibri" w:hAnsi="Calibri" w:cs="Calibri"/>
          <w:color w:val="767171" w:themeColor="background2" w:themeShade="80"/>
          <w:sz w:val="26"/>
          <w:szCs w:val="26"/>
        </w:rPr>
        <w:t xml:space="preserve"> para conocer y resolver del presente proceso administrativo. . . . . . . </w:t>
      </w:r>
    </w:p>
    <w:p w:rsidR="00C4361F" w:rsidRPr="001730AA" w:rsidRDefault="00C4361F" w:rsidP="00C4361F">
      <w:pPr>
        <w:pStyle w:val="Textoindependiente"/>
        <w:rPr>
          <w:rFonts w:ascii="Calibri" w:hAnsi="Calibri" w:cs="Calibri"/>
          <w:b/>
          <w:bCs/>
          <w:i/>
          <w:iCs/>
          <w:color w:val="767171" w:themeColor="background2" w:themeShade="80"/>
          <w:sz w:val="20"/>
          <w:szCs w:val="20"/>
        </w:rPr>
      </w:pPr>
    </w:p>
    <w:p w:rsidR="00C4361F" w:rsidRPr="001730AA" w:rsidRDefault="00C4361F" w:rsidP="00C4361F">
      <w:pPr>
        <w:pStyle w:val="Textoindependiente"/>
        <w:ind w:firstLine="708"/>
        <w:rPr>
          <w:rFonts w:ascii="Calibri" w:hAnsi="Calibri" w:cs="Calibri"/>
          <w:b/>
          <w:bCs/>
          <w:iCs/>
          <w:color w:val="767171" w:themeColor="background2" w:themeShade="80"/>
          <w:sz w:val="26"/>
          <w:szCs w:val="26"/>
        </w:rPr>
      </w:pPr>
      <w:r w:rsidRPr="001730AA">
        <w:rPr>
          <w:rFonts w:ascii="Calibri" w:hAnsi="Calibri" w:cs="Calibri"/>
          <w:b/>
          <w:bCs/>
          <w:i/>
          <w:iCs/>
          <w:color w:val="767171" w:themeColor="background2" w:themeShade="80"/>
          <w:sz w:val="26"/>
          <w:szCs w:val="26"/>
        </w:rPr>
        <w:lastRenderedPageBreak/>
        <w:t xml:space="preserve">SEGUNDO.- </w:t>
      </w:r>
      <w:r w:rsidRPr="001730AA">
        <w:rPr>
          <w:rFonts w:ascii="Calibri" w:hAnsi="Calibri" w:cs="Calibri"/>
          <w:color w:val="767171" w:themeColor="background2" w:themeShade="80"/>
          <w:sz w:val="26"/>
          <w:szCs w:val="26"/>
        </w:rPr>
        <w:t>Result</w:t>
      </w:r>
      <w:r w:rsidR="00A31752">
        <w:rPr>
          <w:rFonts w:ascii="Calibri" w:hAnsi="Calibri" w:cs="Calibri"/>
          <w:color w:val="767171" w:themeColor="background2" w:themeShade="80"/>
          <w:sz w:val="26"/>
          <w:szCs w:val="26"/>
        </w:rPr>
        <w:t>a</w:t>
      </w:r>
      <w:r w:rsidRPr="001730AA">
        <w:rPr>
          <w:rFonts w:ascii="Calibri" w:hAnsi="Calibri" w:cs="Calibri"/>
          <w:color w:val="767171" w:themeColor="background2" w:themeShade="80"/>
          <w:sz w:val="26"/>
          <w:szCs w:val="26"/>
        </w:rPr>
        <w:t xml:space="preserve"> </w:t>
      </w:r>
      <w:r w:rsidRPr="001730AA">
        <w:rPr>
          <w:rFonts w:ascii="Calibri" w:hAnsi="Calibri" w:cs="Calibri"/>
          <w:b/>
          <w:color w:val="767171" w:themeColor="background2" w:themeShade="80"/>
          <w:sz w:val="26"/>
          <w:szCs w:val="26"/>
        </w:rPr>
        <w:t>procedente</w:t>
      </w:r>
      <w:r w:rsidRPr="001730AA">
        <w:rPr>
          <w:rFonts w:ascii="Calibri" w:hAnsi="Calibri" w:cs="Calibri"/>
          <w:color w:val="767171" w:themeColor="background2" w:themeShade="80"/>
          <w:sz w:val="26"/>
          <w:szCs w:val="26"/>
        </w:rPr>
        <w:t xml:space="preserve"> el proceso administrativo promovido por el ciudadano</w:t>
      </w:r>
      <w:r w:rsidR="00FA5986" w:rsidRPr="001730AA">
        <w:rPr>
          <w:rFonts w:ascii="Calibri" w:hAnsi="Calibri" w:cs="Calibri"/>
          <w:color w:val="767171" w:themeColor="background2" w:themeShade="80"/>
          <w:sz w:val="26"/>
          <w:szCs w:val="26"/>
        </w:rPr>
        <w:t xml:space="preserve"> </w:t>
      </w:r>
      <w:r w:rsidR="00502B7C">
        <w:rPr>
          <w:rFonts w:ascii="Calibri" w:hAnsi="Calibri" w:cs="Calibri"/>
          <w:color w:val="767171" w:themeColor="background2" w:themeShade="80"/>
          <w:sz w:val="26"/>
          <w:szCs w:val="26"/>
        </w:rPr>
        <w:t>*****</w:t>
      </w:r>
      <w:r w:rsidRPr="001730AA">
        <w:rPr>
          <w:rFonts w:ascii="Calibri" w:hAnsi="Calibri" w:cs="Calibri"/>
          <w:color w:val="767171" w:themeColor="background2" w:themeShade="80"/>
          <w:sz w:val="26"/>
          <w:szCs w:val="26"/>
        </w:rPr>
        <w:t>, en contra del acta de infracción impugnada. . . . . . . . . . . . . . . . . . . . . . . . . . . . . . . . . . . . . . . . . . . . . . . . . . . . . . . . . . . .</w:t>
      </w:r>
    </w:p>
    <w:p w:rsidR="00C4361F" w:rsidRPr="001730AA" w:rsidRDefault="00C4361F" w:rsidP="00C4361F">
      <w:pPr>
        <w:ind w:firstLine="708"/>
        <w:jc w:val="both"/>
        <w:rPr>
          <w:rFonts w:ascii="Calibri" w:hAnsi="Calibri"/>
          <w:b/>
          <w:bCs/>
          <w:i/>
          <w:iCs/>
          <w:color w:val="767171" w:themeColor="background2" w:themeShade="80"/>
          <w:sz w:val="20"/>
          <w:szCs w:val="20"/>
        </w:rPr>
      </w:pPr>
    </w:p>
    <w:p w:rsidR="00C4361F" w:rsidRPr="001730AA" w:rsidRDefault="00C4361F" w:rsidP="00C4361F">
      <w:pPr>
        <w:ind w:firstLine="708"/>
        <w:jc w:val="both"/>
        <w:rPr>
          <w:rFonts w:ascii="Calibri" w:hAnsi="Calibri" w:cs="Calibri"/>
          <w:color w:val="767171" w:themeColor="background2" w:themeShade="80"/>
          <w:sz w:val="26"/>
          <w:szCs w:val="26"/>
        </w:rPr>
      </w:pPr>
      <w:r w:rsidRPr="001730AA">
        <w:rPr>
          <w:rFonts w:ascii="Calibri" w:hAnsi="Calibri"/>
          <w:b/>
          <w:bCs/>
          <w:i/>
          <w:iCs/>
          <w:color w:val="767171" w:themeColor="background2" w:themeShade="80"/>
          <w:sz w:val="26"/>
        </w:rPr>
        <w:t>TERCERO</w:t>
      </w:r>
      <w:r w:rsidRPr="001730AA">
        <w:rPr>
          <w:rFonts w:ascii="Calibri" w:hAnsi="Calibri"/>
          <w:color w:val="767171" w:themeColor="background2" w:themeShade="80"/>
          <w:sz w:val="26"/>
        </w:rPr>
        <w:t xml:space="preserve">.- </w:t>
      </w:r>
      <w:r w:rsidRPr="001730AA">
        <w:rPr>
          <w:rFonts w:ascii="Calibri" w:hAnsi="Calibri" w:cs="Calibri"/>
          <w:color w:val="767171" w:themeColor="background2" w:themeShade="80"/>
          <w:sz w:val="26"/>
          <w:szCs w:val="26"/>
        </w:rPr>
        <w:t xml:space="preserve">Se decreta la </w:t>
      </w:r>
      <w:r w:rsidRPr="001730AA">
        <w:rPr>
          <w:rFonts w:ascii="Calibri" w:hAnsi="Calibri" w:cs="Calibri"/>
          <w:b/>
          <w:color w:val="767171" w:themeColor="background2" w:themeShade="80"/>
          <w:sz w:val="26"/>
          <w:szCs w:val="26"/>
        </w:rPr>
        <w:t xml:space="preserve">nulidad total </w:t>
      </w:r>
      <w:r w:rsidRPr="001730AA">
        <w:rPr>
          <w:rFonts w:ascii="Calibri" w:hAnsi="Calibri" w:cs="Calibri"/>
          <w:color w:val="767171" w:themeColor="background2" w:themeShade="80"/>
          <w:sz w:val="26"/>
          <w:szCs w:val="26"/>
        </w:rPr>
        <w:t xml:space="preserve">del </w:t>
      </w:r>
      <w:r w:rsidRPr="001730AA">
        <w:rPr>
          <w:rFonts w:ascii="Calibri" w:hAnsi="Calibri" w:cs="Calibri"/>
          <w:b/>
          <w:color w:val="767171" w:themeColor="background2" w:themeShade="80"/>
          <w:sz w:val="26"/>
          <w:szCs w:val="26"/>
        </w:rPr>
        <w:t>acta de Infracción</w:t>
      </w:r>
      <w:r w:rsidRPr="001730AA">
        <w:rPr>
          <w:rFonts w:ascii="Calibri" w:hAnsi="Calibri" w:cs="Calibri"/>
          <w:color w:val="767171" w:themeColor="background2" w:themeShade="80"/>
          <w:sz w:val="26"/>
          <w:szCs w:val="26"/>
        </w:rPr>
        <w:t xml:space="preserve"> con número</w:t>
      </w:r>
      <w:r w:rsidR="00FA5986" w:rsidRPr="001730AA">
        <w:rPr>
          <w:rFonts w:ascii="Calibri" w:hAnsi="Calibri" w:cs="Calibri"/>
          <w:color w:val="767171" w:themeColor="background2" w:themeShade="80"/>
          <w:sz w:val="26"/>
          <w:szCs w:val="26"/>
        </w:rPr>
        <w:t xml:space="preserve"> </w:t>
      </w:r>
      <w:r w:rsidR="00FA5986" w:rsidRPr="00A31752">
        <w:rPr>
          <w:rFonts w:ascii="Calibri" w:hAnsi="Calibri" w:cs="Calibri"/>
          <w:b/>
          <w:color w:val="767171" w:themeColor="background2" w:themeShade="80"/>
          <w:sz w:val="26"/>
          <w:szCs w:val="26"/>
        </w:rPr>
        <w:t>T-5502825 (T guion cinco-cinco-cero-dos-ocho-dos-cinco)</w:t>
      </w:r>
      <w:r w:rsidR="00FA5986" w:rsidRPr="001730AA">
        <w:rPr>
          <w:rFonts w:ascii="Calibri" w:hAnsi="Calibri" w:cs="Calibri"/>
          <w:color w:val="767171" w:themeColor="background2" w:themeShade="80"/>
          <w:sz w:val="26"/>
          <w:szCs w:val="26"/>
        </w:rPr>
        <w:t xml:space="preserve">, de fecha </w:t>
      </w:r>
      <w:r w:rsidR="00FA5986" w:rsidRPr="00A31752">
        <w:rPr>
          <w:rFonts w:ascii="Calibri" w:hAnsi="Calibri" w:cs="Calibri"/>
          <w:b/>
          <w:color w:val="767171" w:themeColor="background2" w:themeShade="80"/>
          <w:sz w:val="26"/>
          <w:szCs w:val="26"/>
        </w:rPr>
        <w:t>1</w:t>
      </w:r>
      <w:r w:rsidR="00FA5986" w:rsidRPr="001730AA">
        <w:rPr>
          <w:rFonts w:ascii="Calibri" w:hAnsi="Calibri" w:cs="Calibri"/>
          <w:color w:val="767171" w:themeColor="background2" w:themeShade="80"/>
          <w:sz w:val="26"/>
          <w:szCs w:val="26"/>
        </w:rPr>
        <w:t xml:space="preserve"> uno de </w:t>
      </w:r>
      <w:r w:rsidR="00FA5986" w:rsidRPr="00A31752">
        <w:rPr>
          <w:rFonts w:ascii="Calibri" w:hAnsi="Calibri" w:cs="Calibri"/>
          <w:b/>
          <w:color w:val="767171" w:themeColor="background2" w:themeShade="80"/>
          <w:sz w:val="26"/>
          <w:szCs w:val="26"/>
        </w:rPr>
        <w:t>septiembre</w:t>
      </w:r>
      <w:r w:rsidR="00FA5986" w:rsidRPr="001730AA">
        <w:rPr>
          <w:rFonts w:ascii="Calibri" w:hAnsi="Calibri" w:cs="Calibri"/>
          <w:color w:val="767171" w:themeColor="background2" w:themeShade="80"/>
          <w:sz w:val="26"/>
          <w:szCs w:val="26"/>
        </w:rPr>
        <w:t xml:space="preserve"> del año </w:t>
      </w:r>
      <w:r w:rsidR="00FA5986" w:rsidRPr="00A31752">
        <w:rPr>
          <w:rFonts w:ascii="Calibri" w:hAnsi="Calibri" w:cs="Calibri"/>
          <w:b/>
          <w:color w:val="767171" w:themeColor="background2" w:themeShade="80"/>
          <w:sz w:val="26"/>
          <w:szCs w:val="26"/>
        </w:rPr>
        <w:t>2016</w:t>
      </w:r>
      <w:r w:rsidR="00FA5986" w:rsidRPr="001730AA">
        <w:rPr>
          <w:rFonts w:ascii="Calibri" w:hAnsi="Calibri" w:cs="Calibri"/>
          <w:color w:val="767171" w:themeColor="background2" w:themeShade="80"/>
          <w:sz w:val="26"/>
          <w:szCs w:val="26"/>
        </w:rPr>
        <w:t xml:space="preserve"> dos mil dieciséis</w:t>
      </w:r>
      <w:r w:rsidRPr="001730AA">
        <w:rPr>
          <w:rFonts w:ascii="Calibri" w:hAnsi="Calibri" w:cs="Calibri"/>
          <w:color w:val="767171" w:themeColor="background2" w:themeShade="80"/>
          <w:sz w:val="26"/>
          <w:szCs w:val="26"/>
        </w:rPr>
        <w:t xml:space="preserve">; ello en base a las consideraciones lógicas y jurídicas expresadas en el Considerando Sexto, de la presente sentencia. </w:t>
      </w:r>
    </w:p>
    <w:p w:rsidR="00C4361F" w:rsidRPr="001730AA" w:rsidRDefault="00C4361F" w:rsidP="00C4361F">
      <w:pPr>
        <w:jc w:val="both"/>
        <w:rPr>
          <w:rFonts w:ascii="Calibri" w:hAnsi="Calibri" w:cs="Calibri"/>
          <w:color w:val="767171" w:themeColor="background2" w:themeShade="80"/>
          <w:sz w:val="20"/>
          <w:szCs w:val="20"/>
        </w:rPr>
      </w:pPr>
    </w:p>
    <w:p w:rsidR="00C4361F" w:rsidRPr="001730AA" w:rsidRDefault="00C4361F" w:rsidP="00C4361F">
      <w:pPr>
        <w:pStyle w:val="Textoindependiente"/>
        <w:ind w:firstLine="708"/>
        <w:rPr>
          <w:rFonts w:ascii="Calibri" w:hAnsi="Calibri"/>
          <w:color w:val="767171" w:themeColor="background2" w:themeShade="80"/>
          <w:sz w:val="26"/>
          <w:szCs w:val="26"/>
        </w:rPr>
      </w:pPr>
      <w:r w:rsidRPr="001730AA">
        <w:rPr>
          <w:rFonts w:ascii="Calibri" w:hAnsi="Calibri" w:cs="Calibri"/>
          <w:b/>
          <w:bCs/>
          <w:i/>
          <w:iCs/>
          <w:color w:val="767171" w:themeColor="background2" w:themeShade="80"/>
          <w:sz w:val="26"/>
          <w:szCs w:val="26"/>
        </w:rPr>
        <w:t xml:space="preserve">CUARTO.- </w:t>
      </w:r>
      <w:r w:rsidRPr="001730AA">
        <w:rPr>
          <w:rFonts w:ascii="Calibri" w:hAnsi="Calibri" w:cs="Calibri"/>
          <w:color w:val="767171" w:themeColor="background2" w:themeShade="80"/>
          <w:sz w:val="26"/>
          <w:szCs w:val="26"/>
        </w:rPr>
        <w:t xml:space="preserve">Se </w:t>
      </w:r>
      <w:r w:rsidR="00A31752">
        <w:rPr>
          <w:rFonts w:ascii="Calibri" w:hAnsi="Calibri" w:cs="Calibri"/>
          <w:b/>
          <w:color w:val="767171" w:themeColor="background2" w:themeShade="80"/>
          <w:sz w:val="26"/>
          <w:szCs w:val="26"/>
        </w:rPr>
        <w:t>condena</w:t>
      </w:r>
      <w:r w:rsidRPr="001730AA">
        <w:rPr>
          <w:rFonts w:ascii="Calibri" w:hAnsi="Calibri" w:cs="Calibri"/>
          <w:color w:val="767171" w:themeColor="background2" w:themeShade="80"/>
          <w:sz w:val="26"/>
          <w:szCs w:val="26"/>
        </w:rPr>
        <w:t xml:space="preserve"> al</w:t>
      </w:r>
      <w:r w:rsidR="00FA5986" w:rsidRPr="001730AA">
        <w:rPr>
          <w:rFonts w:ascii="Calibri" w:hAnsi="Calibri" w:cs="Calibri"/>
          <w:color w:val="767171" w:themeColor="background2" w:themeShade="80"/>
          <w:sz w:val="26"/>
          <w:szCs w:val="26"/>
        </w:rPr>
        <w:t xml:space="preserve"> Agente de Tránsito de nombre </w:t>
      </w:r>
      <w:r w:rsidR="00502B7C">
        <w:rPr>
          <w:rFonts w:ascii="Calibri" w:hAnsi="Calibri" w:cs="Calibri"/>
          <w:b/>
          <w:color w:val="767171" w:themeColor="background2" w:themeShade="80"/>
          <w:sz w:val="26"/>
          <w:szCs w:val="26"/>
        </w:rPr>
        <w:t>*****</w:t>
      </w:r>
      <w:r w:rsidRPr="001730AA">
        <w:rPr>
          <w:rFonts w:ascii="Calibri" w:hAnsi="Calibri" w:cs="Calibri"/>
          <w:color w:val="767171" w:themeColor="background2" w:themeShade="80"/>
          <w:sz w:val="26"/>
          <w:szCs w:val="26"/>
        </w:rPr>
        <w:t xml:space="preserve">, a que </w:t>
      </w:r>
      <w:r w:rsidRPr="001730AA">
        <w:rPr>
          <w:rFonts w:ascii="Calibri" w:hAnsi="Calibri" w:cs="Calibri"/>
          <w:b/>
          <w:color w:val="767171" w:themeColor="background2" w:themeShade="80"/>
          <w:sz w:val="26"/>
          <w:szCs w:val="26"/>
        </w:rPr>
        <w:t>devuelva</w:t>
      </w:r>
      <w:r w:rsidRPr="001730AA">
        <w:rPr>
          <w:rFonts w:ascii="Calibri" w:hAnsi="Calibri" w:cs="Calibri"/>
          <w:color w:val="767171" w:themeColor="background2" w:themeShade="80"/>
          <w:sz w:val="26"/>
          <w:szCs w:val="26"/>
        </w:rPr>
        <w:t xml:space="preserve"> al ciudadano</w:t>
      </w:r>
      <w:r w:rsidR="00FA5986" w:rsidRPr="001730AA">
        <w:rPr>
          <w:rFonts w:ascii="Calibri" w:hAnsi="Calibri" w:cs="Calibri"/>
          <w:color w:val="767171" w:themeColor="background2" w:themeShade="80"/>
          <w:sz w:val="26"/>
          <w:szCs w:val="26"/>
        </w:rPr>
        <w:t xml:space="preserve"> </w:t>
      </w:r>
      <w:r w:rsidR="00502B7C">
        <w:rPr>
          <w:rFonts w:ascii="Calibri" w:hAnsi="Calibri" w:cs="Calibri"/>
          <w:b/>
          <w:color w:val="767171" w:themeColor="background2" w:themeShade="80"/>
          <w:sz w:val="26"/>
          <w:szCs w:val="26"/>
        </w:rPr>
        <w:t>*****</w:t>
      </w:r>
      <w:r w:rsidRPr="001730AA">
        <w:rPr>
          <w:rFonts w:ascii="Calibri" w:hAnsi="Calibri" w:cs="Calibri"/>
          <w:color w:val="767171" w:themeColor="background2" w:themeShade="80"/>
          <w:sz w:val="26"/>
          <w:szCs w:val="26"/>
        </w:rPr>
        <w:t xml:space="preserve">, </w:t>
      </w:r>
      <w:r w:rsidRPr="001730AA">
        <w:rPr>
          <w:rFonts w:ascii="Calibri" w:hAnsi="Calibri"/>
          <w:color w:val="767171" w:themeColor="background2" w:themeShade="80"/>
          <w:sz w:val="26"/>
          <w:szCs w:val="26"/>
        </w:rPr>
        <w:t xml:space="preserve">la cantidad de </w:t>
      </w:r>
      <w:r w:rsidRPr="001730AA">
        <w:rPr>
          <w:rFonts w:ascii="Calibri" w:hAnsi="Calibri" w:cs="Calibri"/>
          <w:b/>
          <w:iCs/>
          <w:color w:val="767171" w:themeColor="background2" w:themeShade="80"/>
          <w:sz w:val="26"/>
          <w:szCs w:val="26"/>
        </w:rPr>
        <w:t>$712.14 (Setecientos doce pesos 14/100 Moneda Nacional)</w:t>
      </w:r>
      <w:r w:rsidRPr="001730AA">
        <w:rPr>
          <w:rFonts w:ascii="Calibri" w:hAnsi="Calibri" w:cs="Calibri"/>
          <w:iCs/>
          <w:color w:val="767171" w:themeColor="background2" w:themeShade="80"/>
          <w:sz w:val="26"/>
          <w:szCs w:val="26"/>
        </w:rPr>
        <w:t>, misma que pagó por concepto de la multa impuesta</w:t>
      </w:r>
      <w:r w:rsidRPr="001730AA">
        <w:rPr>
          <w:rFonts w:ascii="Calibri" w:hAnsi="Calibri"/>
          <w:color w:val="767171" w:themeColor="background2" w:themeShade="80"/>
          <w:sz w:val="26"/>
          <w:szCs w:val="26"/>
        </w:rPr>
        <w:t xml:space="preserve">; de conformidad a lo argumentado en el Considerando Octavo, de este mismo fallo. . . . . . . . . . . . . . . . . . . . . . . . . . . . . </w:t>
      </w:r>
      <w:r w:rsidR="00A31752">
        <w:rPr>
          <w:rFonts w:ascii="Calibri" w:hAnsi="Calibri"/>
          <w:color w:val="767171" w:themeColor="background2" w:themeShade="80"/>
          <w:sz w:val="26"/>
          <w:szCs w:val="26"/>
        </w:rPr>
        <w:t xml:space="preserve">. . . . </w:t>
      </w:r>
    </w:p>
    <w:p w:rsidR="00C4361F" w:rsidRPr="001730AA" w:rsidRDefault="00C4361F" w:rsidP="00C4361F">
      <w:pPr>
        <w:pStyle w:val="Textoindependiente"/>
        <w:ind w:firstLine="708"/>
        <w:rPr>
          <w:rFonts w:ascii="Calibri" w:hAnsi="Calibri"/>
          <w:color w:val="767171" w:themeColor="background2" w:themeShade="80"/>
          <w:sz w:val="20"/>
          <w:szCs w:val="20"/>
        </w:rPr>
      </w:pPr>
    </w:p>
    <w:p w:rsidR="00C4361F" w:rsidRPr="001730AA" w:rsidRDefault="00C4361F" w:rsidP="00C4361F">
      <w:pPr>
        <w:pStyle w:val="Textoindependiente"/>
        <w:ind w:firstLine="708"/>
        <w:rPr>
          <w:rFonts w:ascii="Calibri" w:hAnsi="Calibri" w:cs="Calibri"/>
          <w:color w:val="767171" w:themeColor="background2" w:themeShade="80"/>
          <w:sz w:val="26"/>
          <w:szCs w:val="26"/>
        </w:rPr>
      </w:pPr>
      <w:r w:rsidRPr="001730AA">
        <w:rPr>
          <w:rFonts w:ascii="Calibri" w:hAnsi="Calibri" w:cs="Calibri"/>
          <w:b/>
          <w:color w:val="767171" w:themeColor="background2" w:themeShade="80"/>
          <w:sz w:val="26"/>
          <w:szCs w:val="26"/>
        </w:rPr>
        <w:t>Devolución</w:t>
      </w:r>
      <w:r w:rsidRPr="001730AA">
        <w:rPr>
          <w:rFonts w:ascii="Calibri" w:hAnsi="Calibri" w:cs="Calibri"/>
          <w:color w:val="767171" w:themeColor="background2" w:themeShade="80"/>
          <w:sz w:val="26"/>
          <w:szCs w:val="26"/>
        </w:rPr>
        <w:t xml:space="preserve"> que se deberá realizar dentro de los </w:t>
      </w:r>
      <w:r w:rsidRPr="001730AA">
        <w:rPr>
          <w:rFonts w:ascii="Calibri" w:hAnsi="Calibri" w:cs="Calibri"/>
          <w:b/>
          <w:color w:val="767171" w:themeColor="background2" w:themeShade="80"/>
          <w:sz w:val="26"/>
          <w:szCs w:val="26"/>
        </w:rPr>
        <w:t>15 quince días</w:t>
      </w:r>
      <w:r w:rsidRPr="001730AA">
        <w:rPr>
          <w:rFonts w:ascii="Calibri" w:hAnsi="Calibri" w:cs="Calibri"/>
          <w:color w:val="767171" w:themeColor="background2" w:themeShade="80"/>
          <w:sz w:val="26"/>
          <w:szCs w:val="26"/>
        </w:rPr>
        <w:t xml:space="preserve"> hábiles siguientes a la fecha en que </w:t>
      </w:r>
      <w:r w:rsidRPr="001730AA">
        <w:rPr>
          <w:rFonts w:ascii="Calibri" w:hAnsi="Calibri" w:cs="Calibri"/>
          <w:b/>
          <w:color w:val="767171" w:themeColor="background2" w:themeShade="80"/>
          <w:sz w:val="26"/>
          <w:szCs w:val="26"/>
        </w:rPr>
        <w:t>cause ejecutoria</w:t>
      </w:r>
      <w:r w:rsidRPr="001730AA">
        <w:rPr>
          <w:rFonts w:ascii="Calibri" w:hAnsi="Calibri" w:cs="Calibri"/>
          <w:color w:val="767171" w:themeColor="background2" w:themeShade="80"/>
          <w:sz w:val="26"/>
          <w:szCs w:val="26"/>
        </w:rPr>
        <w:t xml:space="preserve"> la presente resolución; debiendo </w:t>
      </w:r>
      <w:r w:rsidRPr="001730AA">
        <w:rPr>
          <w:rFonts w:ascii="Calibri" w:hAnsi="Calibri" w:cs="Calibri"/>
          <w:b/>
          <w:color w:val="767171" w:themeColor="background2" w:themeShade="80"/>
          <w:sz w:val="26"/>
          <w:szCs w:val="26"/>
        </w:rPr>
        <w:t>informar</w:t>
      </w:r>
      <w:r w:rsidRPr="001730AA">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C4361F" w:rsidRPr="001730AA" w:rsidRDefault="00C4361F" w:rsidP="00C4361F">
      <w:pPr>
        <w:pStyle w:val="Textoindependiente"/>
        <w:ind w:firstLine="708"/>
        <w:rPr>
          <w:rFonts w:ascii="Calibri" w:hAnsi="Calibri" w:cs="Calibri"/>
          <w:color w:val="767171" w:themeColor="background2" w:themeShade="80"/>
          <w:sz w:val="20"/>
          <w:szCs w:val="20"/>
        </w:rPr>
      </w:pPr>
    </w:p>
    <w:p w:rsidR="00C4361F" w:rsidRPr="001730AA" w:rsidRDefault="00C4361F" w:rsidP="00C4361F">
      <w:pPr>
        <w:pStyle w:val="Textoindependiente"/>
        <w:ind w:firstLine="708"/>
        <w:rPr>
          <w:rFonts w:ascii="Calibri" w:hAnsi="Calibri" w:cs="Calibri"/>
          <w:color w:val="767171" w:themeColor="background2" w:themeShade="80"/>
          <w:sz w:val="26"/>
          <w:szCs w:val="26"/>
        </w:rPr>
      </w:pPr>
      <w:r w:rsidRPr="001730AA">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C4361F" w:rsidRPr="001730AA" w:rsidRDefault="00C4361F" w:rsidP="00C4361F">
      <w:pPr>
        <w:jc w:val="both"/>
        <w:rPr>
          <w:rFonts w:ascii="Calibri" w:hAnsi="Calibri" w:cs="Calibri"/>
          <w:color w:val="767171" w:themeColor="background2" w:themeShade="80"/>
          <w:sz w:val="20"/>
          <w:szCs w:val="20"/>
          <w:lang w:val="es-MX"/>
        </w:rPr>
      </w:pPr>
    </w:p>
    <w:p w:rsidR="00C4361F" w:rsidRPr="001730AA" w:rsidRDefault="00C4361F" w:rsidP="00C4361F">
      <w:pPr>
        <w:pStyle w:val="Textoindependiente"/>
        <w:ind w:firstLine="708"/>
        <w:rPr>
          <w:rFonts w:ascii="Calibri" w:hAnsi="Calibri" w:cs="Calibri"/>
          <w:b/>
          <w:bCs/>
          <w:color w:val="767171" w:themeColor="background2" w:themeShade="80"/>
          <w:sz w:val="26"/>
          <w:szCs w:val="26"/>
        </w:rPr>
      </w:pPr>
      <w:r w:rsidRPr="001730A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C4361F" w:rsidRPr="001730AA" w:rsidRDefault="00C4361F" w:rsidP="00C4361F">
      <w:pPr>
        <w:pStyle w:val="Textoindependiente"/>
        <w:rPr>
          <w:rFonts w:ascii="Calibri" w:hAnsi="Calibri" w:cs="Calibri"/>
          <w:color w:val="767171" w:themeColor="background2" w:themeShade="80"/>
          <w:sz w:val="20"/>
          <w:szCs w:val="20"/>
        </w:rPr>
      </w:pPr>
    </w:p>
    <w:p w:rsidR="00C4361F" w:rsidRPr="001730AA" w:rsidRDefault="00C4361F" w:rsidP="00C4361F">
      <w:pPr>
        <w:pStyle w:val="Textoindependiente"/>
        <w:ind w:firstLine="708"/>
        <w:rPr>
          <w:color w:val="767171" w:themeColor="background2" w:themeShade="80"/>
        </w:rPr>
      </w:pPr>
      <w:r w:rsidRPr="001730AA">
        <w:rPr>
          <w:rFonts w:ascii="Calibri" w:hAnsi="Calibri" w:cs="Calibri"/>
          <w:color w:val="767171" w:themeColor="background2" w:themeShade="80"/>
          <w:sz w:val="26"/>
          <w:szCs w:val="26"/>
        </w:rPr>
        <w:t xml:space="preserve">Así lo resolvió y firma el Licenciado </w:t>
      </w:r>
      <w:r w:rsidRPr="001730AA">
        <w:rPr>
          <w:rFonts w:ascii="Calibri" w:hAnsi="Calibri" w:cs="Calibri"/>
          <w:b/>
          <w:bCs/>
          <w:color w:val="767171" w:themeColor="background2" w:themeShade="80"/>
          <w:sz w:val="26"/>
          <w:szCs w:val="26"/>
        </w:rPr>
        <w:t>Ernesto Alejandro Mora Álvarez</w:t>
      </w:r>
      <w:r w:rsidRPr="001730A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1730AA">
        <w:rPr>
          <w:rFonts w:ascii="Calibri" w:hAnsi="Calibri" w:cs="Calibri"/>
          <w:b/>
          <w:bCs/>
          <w:color w:val="767171" w:themeColor="background2" w:themeShade="80"/>
          <w:sz w:val="26"/>
          <w:szCs w:val="26"/>
        </w:rPr>
        <w:t>María del Rocío Villanueva Sánchez</w:t>
      </w:r>
      <w:r w:rsidRPr="001730AA">
        <w:rPr>
          <w:rFonts w:ascii="Calibri" w:hAnsi="Calibri" w:cs="Calibri"/>
          <w:color w:val="767171" w:themeColor="background2" w:themeShade="80"/>
          <w:sz w:val="26"/>
          <w:szCs w:val="26"/>
        </w:rPr>
        <w:t xml:space="preserve">, quien da fe. . . . . . . . . . . . . . . . . . . . . . . . . . . . . . . . . . . . . . . . . . </w:t>
      </w:r>
    </w:p>
    <w:p w:rsidR="00803C37" w:rsidRPr="001730AA" w:rsidRDefault="00803C37">
      <w:pPr>
        <w:rPr>
          <w:color w:val="767171" w:themeColor="background2" w:themeShade="80"/>
          <w:lang w:val="es-MX"/>
        </w:rPr>
      </w:pPr>
    </w:p>
    <w:sectPr w:rsidR="00803C37" w:rsidRPr="001730AA" w:rsidSect="001730A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713" w:rsidRDefault="007D5713">
      <w:r>
        <w:separator/>
      </w:r>
    </w:p>
  </w:endnote>
  <w:endnote w:type="continuationSeparator" w:id="0">
    <w:p w:rsidR="007D5713" w:rsidRDefault="007D5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713" w:rsidRDefault="007D5713">
      <w:r>
        <w:separator/>
      </w:r>
    </w:p>
  </w:footnote>
  <w:footnote w:type="continuationSeparator" w:id="0">
    <w:p w:rsidR="007D5713" w:rsidRDefault="007D5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730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7D57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1730A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2B7C">
      <w:rPr>
        <w:rStyle w:val="Nmerodepgina"/>
        <w:noProof/>
      </w:rPr>
      <w:t>7</w:t>
    </w:r>
    <w:r>
      <w:rPr>
        <w:rStyle w:val="Nmerodepgina"/>
      </w:rPr>
      <w:fldChar w:fldCharType="end"/>
    </w:r>
  </w:p>
  <w:p w:rsidR="00DE47C0" w:rsidRDefault="007D57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61F"/>
    <w:rsid w:val="00012052"/>
    <w:rsid w:val="00030BD8"/>
    <w:rsid w:val="00043B28"/>
    <w:rsid w:val="00124501"/>
    <w:rsid w:val="001730AA"/>
    <w:rsid w:val="001D0C50"/>
    <w:rsid w:val="0020307C"/>
    <w:rsid w:val="002E5FCF"/>
    <w:rsid w:val="00373BAC"/>
    <w:rsid w:val="003815D3"/>
    <w:rsid w:val="003842A8"/>
    <w:rsid w:val="00394A02"/>
    <w:rsid w:val="003A603A"/>
    <w:rsid w:val="003F0FD5"/>
    <w:rsid w:val="00402F1D"/>
    <w:rsid w:val="00450B48"/>
    <w:rsid w:val="00464D21"/>
    <w:rsid w:val="004E7603"/>
    <w:rsid w:val="00502B7C"/>
    <w:rsid w:val="00542455"/>
    <w:rsid w:val="0056637E"/>
    <w:rsid w:val="00570BAD"/>
    <w:rsid w:val="00583CEC"/>
    <w:rsid w:val="00591E00"/>
    <w:rsid w:val="006B31B3"/>
    <w:rsid w:val="006C78FA"/>
    <w:rsid w:val="006D6717"/>
    <w:rsid w:val="006E1EB6"/>
    <w:rsid w:val="00730901"/>
    <w:rsid w:val="00742E9B"/>
    <w:rsid w:val="0075323A"/>
    <w:rsid w:val="00784926"/>
    <w:rsid w:val="007D5713"/>
    <w:rsid w:val="007E2991"/>
    <w:rsid w:val="007F61E1"/>
    <w:rsid w:val="00803C37"/>
    <w:rsid w:val="00822145"/>
    <w:rsid w:val="00885DCE"/>
    <w:rsid w:val="008A0B9D"/>
    <w:rsid w:val="008C304F"/>
    <w:rsid w:val="008E5600"/>
    <w:rsid w:val="008F5ED9"/>
    <w:rsid w:val="00946289"/>
    <w:rsid w:val="00951996"/>
    <w:rsid w:val="00974057"/>
    <w:rsid w:val="00980725"/>
    <w:rsid w:val="009B11BE"/>
    <w:rsid w:val="009D4126"/>
    <w:rsid w:val="00A31752"/>
    <w:rsid w:val="00A542C8"/>
    <w:rsid w:val="00AA7E12"/>
    <w:rsid w:val="00B2303E"/>
    <w:rsid w:val="00B3430C"/>
    <w:rsid w:val="00B4372B"/>
    <w:rsid w:val="00B51C0F"/>
    <w:rsid w:val="00B52ADC"/>
    <w:rsid w:val="00BD305D"/>
    <w:rsid w:val="00C4361F"/>
    <w:rsid w:val="00C54C00"/>
    <w:rsid w:val="00CC7315"/>
    <w:rsid w:val="00CD494E"/>
    <w:rsid w:val="00CE49ED"/>
    <w:rsid w:val="00D06021"/>
    <w:rsid w:val="00D56180"/>
    <w:rsid w:val="00D752DA"/>
    <w:rsid w:val="00DB59FD"/>
    <w:rsid w:val="00DD1C32"/>
    <w:rsid w:val="00DE174A"/>
    <w:rsid w:val="00DE6921"/>
    <w:rsid w:val="00E35965"/>
    <w:rsid w:val="00E377CD"/>
    <w:rsid w:val="00E5714D"/>
    <w:rsid w:val="00E67089"/>
    <w:rsid w:val="00E7166A"/>
    <w:rsid w:val="00EA0F06"/>
    <w:rsid w:val="00ED104E"/>
    <w:rsid w:val="00EE427C"/>
    <w:rsid w:val="00EE6BC6"/>
    <w:rsid w:val="00F07B5C"/>
    <w:rsid w:val="00F347DE"/>
    <w:rsid w:val="00FA5986"/>
    <w:rsid w:val="00FD1F73"/>
    <w:rsid w:val="00FF02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1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361F"/>
    <w:pPr>
      <w:jc w:val="both"/>
    </w:pPr>
    <w:rPr>
      <w:lang w:val="es-MX"/>
    </w:rPr>
  </w:style>
  <w:style w:type="character" w:customStyle="1" w:styleId="TextoindependienteCar">
    <w:name w:val="Texto independiente Car"/>
    <w:basedOn w:val="Fuentedeprrafopredeter"/>
    <w:link w:val="Textoindependiente"/>
    <w:rsid w:val="00C4361F"/>
    <w:rPr>
      <w:rFonts w:ascii="Times New Roman" w:eastAsia="Calibri" w:hAnsi="Times New Roman" w:cs="Times New Roman"/>
      <w:sz w:val="24"/>
      <w:szCs w:val="24"/>
      <w:lang w:eastAsia="es-ES"/>
    </w:rPr>
  </w:style>
  <w:style w:type="character" w:styleId="Nmerodepgina">
    <w:name w:val="page number"/>
    <w:semiHidden/>
    <w:rsid w:val="00C4361F"/>
    <w:rPr>
      <w:rFonts w:cs="Times New Roman"/>
    </w:rPr>
  </w:style>
  <w:style w:type="paragraph" w:styleId="Encabezado">
    <w:name w:val="header"/>
    <w:basedOn w:val="Normal"/>
    <w:link w:val="EncabezadoCar"/>
    <w:semiHidden/>
    <w:rsid w:val="00C4361F"/>
    <w:pPr>
      <w:tabs>
        <w:tab w:val="center" w:pos="4419"/>
        <w:tab w:val="right" w:pos="8838"/>
      </w:tabs>
    </w:pPr>
    <w:rPr>
      <w:lang w:val="es-MX"/>
    </w:rPr>
  </w:style>
  <w:style w:type="character" w:customStyle="1" w:styleId="EncabezadoCar">
    <w:name w:val="Encabezado Car"/>
    <w:basedOn w:val="Fuentedeprrafopredeter"/>
    <w:link w:val="Encabezado"/>
    <w:semiHidden/>
    <w:rsid w:val="00C4361F"/>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1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4361F"/>
    <w:pPr>
      <w:jc w:val="both"/>
    </w:pPr>
    <w:rPr>
      <w:lang w:val="es-MX"/>
    </w:rPr>
  </w:style>
  <w:style w:type="character" w:customStyle="1" w:styleId="TextoindependienteCar">
    <w:name w:val="Texto independiente Car"/>
    <w:basedOn w:val="Fuentedeprrafopredeter"/>
    <w:link w:val="Textoindependiente"/>
    <w:rsid w:val="00C4361F"/>
    <w:rPr>
      <w:rFonts w:ascii="Times New Roman" w:eastAsia="Calibri" w:hAnsi="Times New Roman" w:cs="Times New Roman"/>
      <w:sz w:val="24"/>
      <w:szCs w:val="24"/>
      <w:lang w:eastAsia="es-ES"/>
    </w:rPr>
  </w:style>
  <w:style w:type="character" w:styleId="Nmerodepgina">
    <w:name w:val="page number"/>
    <w:semiHidden/>
    <w:rsid w:val="00C4361F"/>
    <w:rPr>
      <w:rFonts w:cs="Times New Roman"/>
    </w:rPr>
  </w:style>
  <w:style w:type="paragraph" w:styleId="Encabezado">
    <w:name w:val="header"/>
    <w:basedOn w:val="Normal"/>
    <w:link w:val="EncabezadoCar"/>
    <w:semiHidden/>
    <w:rsid w:val="00C4361F"/>
    <w:pPr>
      <w:tabs>
        <w:tab w:val="center" w:pos="4419"/>
        <w:tab w:val="right" w:pos="8838"/>
      </w:tabs>
    </w:pPr>
    <w:rPr>
      <w:lang w:val="es-MX"/>
    </w:rPr>
  </w:style>
  <w:style w:type="character" w:customStyle="1" w:styleId="EncabezadoCar">
    <w:name w:val="Encabezado Car"/>
    <w:basedOn w:val="Fuentedeprrafopredeter"/>
    <w:link w:val="Encabezado"/>
    <w:semiHidden/>
    <w:rsid w:val="00C4361F"/>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77778">
      <w:bodyDiv w:val="1"/>
      <w:marLeft w:val="0"/>
      <w:marRight w:val="0"/>
      <w:marTop w:val="0"/>
      <w:marBottom w:val="0"/>
      <w:divBdr>
        <w:top w:val="none" w:sz="0" w:space="0" w:color="auto"/>
        <w:left w:val="none" w:sz="0" w:space="0" w:color="auto"/>
        <w:bottom w:val="none" w:sz="0" w:space="0" w:color="auto"/>
        <w:right w:val="none" w:sz="0" w:space="0" w:color="auto"/>
      </w:divBdr>
    </w:div>
    <w:div w:id="68354263">
      <w:bodyDiv w:val="1"/>
      <w:marLeft w:val="0"/>
      <w:marRight w:val="0"/>
      <w:marTop w:val="0"/>
      <w:marBottom w:val="0"/>
      <w:divBdr>
        <w:top w:val="none" w:sz="0" w:space="0" w:color="auto"/>
        <w:left w:val="none" w:sz="0" w:space="0" w:color="auto"/>
        <w:bottom w:val="none" w:sz="0" w:space="0" w:color="auto"/>
        <w:right w:val="none" w:sz="0" w:space="0" w:color="auto"/>
      </w:divBdr>
    </w:div>
    <w:div w:id="699361531">
      <w:bodyDiv w:val="1"/>
      <w:marLeft w:val="0"/>
      <w:marRight w:val="0"/>
      <w:marTop w:val="0"/>
      <w:marBottom w:val="0"/>
      <w:divBdr>
        <w:top w:val="none" w:sz="0" w:space="0" w:color="auto"/>
        <w:left w:val="none" w:sz="0" w:space="0" w:color="auto"/>
        <w:bottom w:val="none" w:sz="0" w:space="0" w:color="auto"/>
        <w:right w:val="none" w:sz="0" w:space="0" w:color="auto"/>
      </w:divBdr>
    </w:div>
    <w:div w:id="947736947">
      <w:bodyDiv w:val="1"/>
      <w:marLeft w:val="0"/>
      <w:marRight w:val="0"/>
      <w:marTop w:val="0"/>
      <w:marBottom w:val="0"/>
      <w:divBdr>
        <w:top w:val="none" w:sz="0" w:space="0" w:color="auto"/>
        <w:left w:val="none" w:sz="0" w:space="0" w:color="auto"/>
        <w:bottom w:val="none" w:sz="0" w:space="0" w:color="auto"/>
        <w:right w:val="none" w:sz="0" w:space="0" w:color="auto"/>
      </w:divBdr>
    </w:div>
    <w:div w:id="1889951607">
      <w:bodyDiv w:val="1"/>
      <w:marLeft w:val="0"/>
      <w:marRight w:val="0"/>
      <w:marTop w:val="0"/>
      <w:marBottom w:val="0"/>
      <w:divBdr>
        <w:top w:val="none" w:sz="0" w:space="0" w:color="auto"/>
        <w:left w:val="none" w:sz="0" w:space="0" w:color="auto"/>
        <w:bottom w:val="none" w:sz="0" w:space="0" w:color="auto"/>
        <w:right w:val="none" w:sz="0" w:space="0" w:color="auto"/>
      </w:divBdr>
    </w:div>
    <w:div w:id="190841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3322</Words>
  <Characters>18275</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2017-03-29T21:31:00Z</dcterms:created>
  <dcterms:modified xsi:type="dcterms:W3CDTF">2017-03-29T21:31:00Z</dcterms:modified>
</cp:coreProperties>
</file>